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E" w:rsidRPr="0009066A" w:rsidRDefault="00F11EDE" w:rsidP="000906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0357" w:rsidRPr="00850357" w:rsidRDefault="00850357" w:rsidP="008503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57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1 класса.</w:t>
      </w:r>
    </w:p>
    <w:p w:rsidR="00850357" w:rsidRPr="00850357" w:rsidRDefault="00850357" w:rsidP="008503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357" w:rsidRPr="00850357" w:rsidRDefault="00850357" w:rsidP="008503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Каждую неделю выкладывается ОДИН файл для каждой параллели </w:t>
      </w:r>
      <w:proofErr w:type="gramStart"/>
      <w:r w:rsidRPr="008503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357" w:rsidRPr="00850357" w:rsidRDefault="00850357" w:rsidP="0085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850357" w:rsidRPr="00850357" w:rsidRDefault="00850357" w:rsidP="0085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85035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850357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 «слушание музыки», первый год обучения (пособие находится в разделе «Нашим ученикам и их родителям»). </w:t>
      </w:r>
    </w:p>
    <w:p w:rsidR="00850357" w:rsidRPr="00850357" w:rsidRDefault="00850357" w:rsidP="001F4E1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 С уважением, Людмила Станиславна Луценко.</w:t>
      </w:r>
    </w:p>
    <w:p w:rsidR="00850357" w:rsidRPr="00850357" w:rsidRDefault="00850357" w:rsidP="0085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5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>,</w:t>
      </w:r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850357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850357" w:rsidRPr="00850357" w:rsidRDefault="00850357" w:rsidP="0085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6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0357" w:rsidRPr="00850357" w:rsidRDefault="00850357" w:rsidP="008503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066A" w:rsidRPr="00906D25" w:rsidRDefault="0009066A" w:rsidP="00090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(13-18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09066A" w:rsidRPr="00906D25" w:rsidRDefault="0009066A" w:rsidP="00090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25">
        <w:rPr>
          <w:rFonts w:ascii="Times New Roman" w:hAnsi="Times New Roman" w:cs="Times New Roman"/>
          <w:b/>
          <w:sz w:val="28"/>
          <w:szCs w:val="28"/>
        </w:rPr>
        <w:t>Тема урока «Виды фактуры»</w:t>
      </w:r>
    </w:p>
    <w:p w:rsidR="0009066A" w:rsidRDefault="00FF7108" w:rsidP="00A52E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08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ствуйте, дорогие мои ученики! Сегодня мы продолжаем разговор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строении музыкальной ткани, или (как говорят музыканты)  «ФАКТУРЕ».</w:t>
      </w:r>
    </w:p>
    <w:p w:rsidR="00FF7108" w:rsidRDefault="00FF7108" w:rsidP="00A52E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прошлом уроке мы выяснили, что самая простая фактура – одноголосная…</w:t>
      </w:r>
    </w:p>
    <w:p w:rsidR="00FF7108" w:rsidRDefault="00FF7108" w:rsidP="00A52E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7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345" cy="485775"/>
            <wp:effectExtent l="19050" t="0" r="8255" b="0"/>
            <wp:docPr id="7" name="Рисунок 7" descr="C:\Documents and Settings\User\Local Settings\Temporary Internet Files\Content.Word\Зая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Заявление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 l="1268" t="5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08" w:rsidRDefault="00FF7108" w:rsidP="00A52EFF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И то,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встречается довольно часто.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исполнено не только одним музыкантом. </w:t>
      </w:r>
      <w:r w:rsidRPr="00A52EFF">
        <w:rPr>
          <w:rFonts w:ascii="Times New Roman" w:hAnsi="Times New Roman" w:cs="Times New Roman"/>
          <w:b/>
          <w:i/>
          <w:sz w:val="32"/>
          <w:szCs w:val="32"/>
        </w:rPr>
        <w:t xml:space="preserve">Если исполнителей несколько, но их </w:t>
      </w:r>
      <w:r w:rsidR="00A52EFF">
        <w:rPr>
          <w:rFonts w:ascii="Times New Roman" w:hAnsi="Times New Roman" w:cs="Times New Roman"/>
          <w:b/>
          <w:i/>
          <w:sz w:val="32"/>
          <w:szCs w:val="32"/>
        </w:rPr>
        <w:t>голоса сливаются в один</w:t>
      </w:r>
      <w:r w:rsidR="00A52EFF" w:rsidRPr="00A52EFF">
        <w:rPr>
          <w:rFonts w:ascii="Times New Roman" w:hAnsi="Times New Roman" w:cs="Times New Roman"/>
          <w:b/>
          <w:i/>
          <w:sz w:val="32"/>
          <w:szCs w:val="32"/>
        </w:rPr>
        <w:t>, то такое исполнение называется УНИСОН.</w:t>
      </w:r>
    </w:p>
    <w:p w:rsidR="00FF6BD6" w:rsidRDefault="00A52EFF" w:rsidP="00FF6B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вокальной, и в инструментальной или оркестровой музыке часто встречается исполнение в разных октавах,  по - существу это – тот же унисон, но в разных регистрах.</w:t>
      </w:r>
      <w:r w:rsidR="00FF6BD6">
        <w:rPr>
          <w:rFonts w:ascii="Times New Roman" w:hAnsi="Times New Roman" w:cs="Times New Roman"/>
          <w:sz w:val="28"/>
          <w:szCs w:val="28"/>
        </w:rPr>
        <w:t xml:space="preserve"> В качестве примера давайте послушаем небольшой фрагмент из </w:t>
      </w:r>
      <w:r w:rsidR="00FF6BD6" w:rsidRPr="00FF6BD6">
        <w:rPr>
          <w:rFonts w:ascii="Times New Roman" w:hAnsi="Times New Roman" w:cs="Times New Roman"/>
          <w:color w:val="FF0000"/>
          <w:sz w:val="28"/>
          <w:szCs w:val="28"/>
        </w:rPr>
        <w:t xml:space="preserve">Богатырской симонии Александра </w:t>
      </w:r>
      <w:r w:rsidRPr="00FF6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6BD6" w:rsidRPr="00FF6BD6">
        <w:rPr>
          <w:rFonts w:ascii="Times New Roman" w:hAnsi="Times New Roman" w:cs="Times New Roman"/>
          <w:color w:val="FF0000"/>
          <w:sz w:val="28"/>
          <w:szCs w:val="28"/>
        </w:rPr>
        <w:t xml:space="preserve"> Порфирьевича Бородина</w:t>
      </w:r>
      <w:r w:rsidR="00FF6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6BD6"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 w:rsidR="00FF6BD6"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№21</w:t>
      </w:r>
      <w:r w:rsidR="00FF6BD6"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F6BD6"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FF6BD6"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F6BD6"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6BD6"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FF6BD6"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FF6BD6"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 w:rsidR="00FF6BD6" w:rsidRPr="0090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7A" w:rsidRDefault="009E4A7A" w:rsidP="009E4A7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мелодия, сопровождаемая</w:t>
      </w:r>
      <w:r w:rsidRPr="00906D25">
        <w:rPr>
          <w:rFonts w:ascii="Times New Roman" w:hAnsi="Times New Roman" w:cs="Times New Roman"/>
          <w:sz w:val="28"/>
          <w:szCs w:val="28"/>
        </w:rPr>
        <w:t xml:space="preserve"> аккомпанементом, </w:t>
      </w:r>
      <w:r>
        <w:rPr>
          <w:rFonts w:ascii="Times New Roman" w:hAnsi="Times New Roman" w:cs="Times New Roman"/>
          <w:sz w:val="28"/>
          <w:szCs w:val="28"/>
        </w:rPr>
        <w:t xml:space="preserve">также как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относится к </w:t>
      </w:r>
      <w:r>
        <w:rPr>
          <w:rFonts w:ascii="Times New Roman" w:hAnsi="Times New Roman" w:cs="Times New Roman"/>
          <w:b/>
          <w:sz w:val="28"/>
          <w:szCs w:val="28"/>
        </w:rPr>
        <w:t>гомофонной фактуре</w:t>
      </w:r>
      <w:r w:rsidRPr="00906D25">
        <w:rPr>
          <w:rFonts w:ascii="Times New Roman" w:hAnsi="Times New Roman" w:cs="Times New Roman"/>
          <w:b/>
          <w:sz w:val="28"/>
          <w:szCs w:val="28"/>
        </w:rPr>
        <w:t>.</w:t>
      </w:r>
    </w:p>
    <w:p w:rsidR="009E4A7A" w:rsidRDefault="009E4A7A" w:rsidP="009E4A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A7A">
        <w:rPr>
          <w:rFonts w:ascii="Times New Roman" w:hAnsi="Times New Roman" w:cs="Times New Roman"/>
          <w:sz w:val="28"/>
          <w:szCs w:val="28"/>
        </w:rPr>
        <w:t xml:space="preserve">Прослушаем </w:t>
      </w:r>
      <w:r>
        <w:rPr>
          <w:rFonts w:ascii="Times New Roman" w:hAnsi="Times New Roman" w:cs="Times New Roman"/>
          <w:sz w:val="28"/>
          <w:szCs w:val="28"/>
        </w:rPr>
        <w:t xml:space="preserve">пьесу Эдварда Грига «Весной»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№20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 w:rsidR="00463218">
        <w:t xml:space="preserve">. </w:t>
      </w:r>
      <w:r w:rsidR="00463218" w:rsidRPr="00463218">
        <w:rPr>
          <w:rFonts w:ascii="Times New Roman" w:hAnsi="Times New Roman" w:cs="Times New Roman"/>
          <w:sz w:val="28"/>
          <w:szCs w:val="28"/>
        </w:rPr>
        <w:t>Слушаем и делаем характеристику на карточках.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6F" w:rsidRDefault="006C757C" w:rsidP="006C757C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Сочетание самостоятельных мелодических линий называется </w:t>
      </w:r>
      <w:r w:rsidRPr="006C757C">
        <w:rPr>
          <w:rFonts w:ascii="Times New Roman" w:hAnsi="Times New Roman" w:cs="Times New Roman"/>
          <w:b/>
          <w:sz w:val="28"/>
          <w:szCs w:val="28"/>
        </w:rPr>
        <w:t>полифонией</w:t>
      </w:r>
      <w:r>
        <w:rPr>
          <w:rFonts w:ascii="Times New Roman" w:hAnsi="Times New Roman" w:cs="Times New Roman"/>
          <w:sz w:val="28"/>
          <w:szCs w:val="28"/>
        </w:rPr>
        <w:t xml:space="preserve">. Она может встречаться в вокальной музыке, например: </w:t>
      </w:r>
      <w:r w:rsidRPr="006C757C">
        <w:rPr>
          <w:rFonts w:ascii="Times New Roman" w:hAnsi="Times New Roman" w:cs="Times New Roman"/>
          <w:color w:val="FF0000"/>
          <w:sz w:val="28"/>
          <w:szCs w:val="28"/>
        </w:rPr>
        <w:t xml:space="preserve">канон «Какое чудное мгновенье…» из оперы Михаила Ивановича Глинки «Руслан и Людмила»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№15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Полифония может встречаться и в инструментальной музыке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 xml:space="preserve">(слушаем </w:t>
      </w:r>
      <w:r>
        <w:rPr>
          <w:rFonts w:ascii="Times New Roman" w:hAnsi="Times New Roman" w:cs="Times New Roman"/>
          <w:color w:val="FF0000"/>
          <w:sz w:val="28"/>
          <w:szCs w:val="28"/>
        </w:rPr>
        <w:t>прелюдию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о мажор И.С. Баха,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№24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</w:p>
    <w:p w:rsidR="006C757C" w:rsidRDefault="007B686C" w:rsidP="007B68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E15">
        <w:rPr>
          <w:rFonts w:ascii="Times New Roman" w:hAnsi="Times New Roman" w:cs="Times New Roman"/>
          <w:b/>
          <w:sz w:val="28"/>
          <w:szCs w:val="28"/>
          <w:u w:val="single"/>
        </w:rPr>
        <w:t>Если у вас есть возможность</w:t>
      </w:r>
      <w:r w:rsidR="00D7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(это не 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D76E15">
        <w:rPr>
          <w:rFonts w:ascii="Times New Roman" w:hAnsi="Times New Roman" w:cs="Times New Roman"/>
          <w:sz w:val="28"/>
          <w:szCs w:val="28"/>
        </w:rPr>
        <w:t>осмотрите небольшое видео – мульт</w:t>
      </w:r>
      <w:r>
        <w:rPr>
          <w:rFonts w:ascii="Times New Roman" w:hAnsi="Times New Roman" w:cs="Times New Roman"/>
          <w:sz w:val="28"/>
          <w:szCs w:val="28"/>
        </w:rPr>
        <w:t xml:space="preserve">фильм о том, как сочиняется полифоническая музыка: </w:t>
      </w:r>
      <w:hyperlink r:id="rId12" w:history="1">
        <w:r w:rsidRPr="006A655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https://www.youtube.com/watch?time_continue=13&amp;v=xUHQ2ybTejU&amp;feature=emb_logo</w:t>
        </w:r>
      </w:hyperlink>
    </w:p>
    <w:p w:rsidR="0009066A" w:rsidRDefault="006C757C" w:rsidP="005651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плотная и весомая – аккордовая фактура. Давайте вспомним тему вступления из ПАТЕТИЧЕСКОЙ сонаты Л.В. Бетховена</w:t>
      </w:r>
      <w:r w:rsidR="0056516F">
        <w:rPr>
          <w:rFonts w:ascii="Times New Roman" w:hAnsi="Times New Roman" w:cs="Times New Roman"/>
          <w:sz w:val="28"/>
          <w:szCs w:val="28"/>
        </w:rPr>
        <w:t xml:space="preserve"> </w:t>
      </w:r>
      <w:r w:rsidR="0056516F" w:rsidRPr="0056516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9066A" w:rsidRPr="0056516F">
        <w:rPr>
          <w:rFonts w:ascii="Times New Roman" w:hAnsi="Times New Roman" w:cs="Times New Roman"/>
          <w:color w:val="FF0000"/>
          <w:sz w:val="28"/>
          <w:szCs w:val="28"/>
        </w:rPr>
        <w:t>Слушание музыки первый год обучения, диск 1</w:t>
      </w:r>
      <w:r w:rsidR="0056516F">
        <w:rPr>
          <w:rFonts w:ascii="Times New Roman" w:hAnsi="Times New Roman" w:cs="Times New Roman"/>
          <w:sz w:val="28"/>
          <w:szCs w:val="28"/>
        </w:rPr>
        <w:t xml:space="preserve">, </w:t>
      </w:r>
      <w:r w:rsidR="0056516F" w:rsidRPr="0056516F">
        <w:rPr>
          <w:rFonts w:ascii="Times New Roman" w:hAnsi="Times New Roman" w:cs="Times New Roman"/>
          <w:color w:val="FF0000"/>
          <w:sz w:val="28"/>
          <w:szCs w:val="28"/>
        </w:rPr>
        <w:t>трек № 23)</w:t>
      </w:r>
      <w:proofErr w:type="spellStart"/>
      <w:r w:rsidR="005E69F3" w:rsidRPr="00FF7108">
        <w:rPr>
          <w:rFonts w:ascii="Times New Roman" w:hAnsi="Times New Roman" w:cs="Times New Roman"/>
          <w:sz w:val="28"/>
          <w:szCs w:val="28"/>
        </w:rPr>
        <w:fldChar w:fldCharType="begin"/>
      </w:r>
      <w:r w:rsidR="0009066A" w:rsidRPr="00FF7108">
        <w:rPr>
          <w:rFonts w:ascii="Times New Roman" w:hAnsi="Times New Roman" w:cs="Times New Roman"/>
          <w:sz w:val="28"/>
          <w:szCs w:val="28"/>
        </w:rPr>
        <w:instrText xml:space="preserve"> HYPERLINK "https://yadi.sk/d/jaEa-QJ1jLuoC" </w:instrText>
      </w:r>
      <w:r w:rsidR="005E69F3" w:rsidRPr="00FF7108">
        <w:rPr>
          <w:rFonts w:ascii="Times New Roman" w:hAnsi="Times New Roman" w:cs="Times New Roman"/>
          <w:sz w:val="28"/>
          <w:szCs w:val="28"/>
        </w:rPr>
        <w:fldChar w:fldCharType="separate"/>
      </w:r>
      <w:r w:rsidR="0009066A" w:rsidRPr="00FF7108"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 w:rsidR="0009066A" w:rsidRPr="00FF7108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="0009066A" w:rsidRPr="00FF7108">
        <w:rPr>
          <w:rStyle w:val="a3"/>
          <w:rFonts w:ascii="Times New Roman" w:hAnsi="Times New Roman" w:cs="Times New Roman"/>
          <w:sz w:val="28"/>
          <w:szCs w:val="28"/>
        </w:rPr>
        <w:t>yadi.sk</w:t>
      </w:r>
      <w:proofErr w:type="spellEnd"/>
      <w:r w:rsidR="0009066A" w:rsidRPr="00FF7108">
        <w:rPr>
          <w:rStyle w:val="a3"/>
          <w:rFonts w:ascii="Times New Roman" w:hAnsi="Times New Roman" w:cs="Times New Roman"/>
          <w:sz w:val="28"/>
          <w:szCs w:val="28"/>
        </w:rPr>
        <w:t>/d/</w:t>
      </w:r>
      <w:proofErr w:type="spellStart"/>
      <w:r w:rsidR="0009066A" w:rsidRPr="00FF7108">
        <w:rPr>
          <w:rStyle w:val="a3"/>
          <w:rFonts w:ascii="Times New Roman" w:hAnsi="Times New Roman" w:cs="Times New Roman"/>
          <w:sz w:val="28"/>
          <w:szCs w:val="28"/>
        </w:rPr>
        <w:t>jaEa-QJ1jLuoC</w:t>
      </w:r>
      <w:proofErr w:type="spellEnd"/>
      <w:r w:rsidR="005E69F3" w:rsidRPr="00FF7108">
        <w:rPr>
          <w:rFonts w:ascii="Times New Roman" w:hAnsi="Times New Roman" w:cs="Times New Roman"/>
          <w:sz w:val="28"/>
          <w:szCs w:val="28"/>
        </w:rPr>
        <w:fldChar w:fldCharType="end"/>
      </w:r>
      <w:r w:rsidR="0009066A" w:rsidRPr="00FF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24" w:rsidRDefault="00334524" w:rsidP="0056516F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И, конечно, нельзя не помнить о том, чт</w:t>
      </w:r>
      <w:r w:rsidR="008503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музыке, как и в любом искусстве,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всё… </w:t>
      </w:r>
      <w:r w:rsidR="001A31EC">
        <w:rPr>
          <w:rFonts w:ascii="Times New Roman" w:hAnsi="Times New Roman" w:cs="Times New Roman"/>
          <w:sz w:val="28"/>
          <w:szCs w:val="28"/>
        </w:rPr>
        <w:t xml:space="preserve">в том числе и смешанная фактура. Например, в </w:t>
      </w:r>
      <w:r w:rsidR="001A31EC" w:rsidRPr="001A31EC">
        <w:rPr>
          <w:rFonts w:ascii="Times New Roman" w:hAnsi="Times New Roman" w:cs="Times New Roman"/>
          <w:color w:val="FF0000"/>
          <w:sz w:val="28"/>
          <w:szCs w:val="28"/>
        </w:rPr>
        <w:t>произведении Э.Грига «Утро»</w:t>
      </w:r>
      <w:r w:rsidR="001A31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31EC" w:rsidRPr="001A31EC">
        <w:rPr>
          <w:rFonts w:ascii="Times New Roman" w:hAnsi="Times New Roman" w:cs="Times New Roman"/>
          <w:sz w:val="28"/>
          <w:szCs w:val="28"/>
        </w:rPr>
        <w:t>сочетается полифония (оркестровые подголоски у разных инструментов</w:t>
      </w:r>
      <w:r w:rsidR="001A31EC">
        <w:rPr>
          <w:rFonts w:ascii="Times New Roman" w:hAnsi="Times New Roman" w:cs="Times New Roman"/>
          <w:sz w:val="28"/>
          <w:szCs w:val="28"/>
        </w:rPr>
        <w:t xml:space="preserve">) и прозрачный оркестровый аккомпанемент </w:t>
      </w:r>
      <w:r w:rsidR="001A31EC" w:rsidRPr="001A31E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A31EC" w:rsidRPr="00906D25">
        <w:rPr>
          <w:rFonts w:ascii="Times New Roman" w:hAnsi="Times New Roman" w:cs="Times New Roman"/>
          <w:color w:val="FF0000"/>
          <w:sz w:val="28"/>
          <w:szCs w:val="28"/>
        </w:rPr>
        <w:t>ДИСК №2 из фонохрестоматии по предм</w:t>
      </w:r>
      <w:r w:rsidR="001A31EC"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№19</w:t>
      </w:r>
      <w:r w:rsidR="001A31EC"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A31EC"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="001A31EC"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1A31EC"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A31EC"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1A31EC"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1A31EC"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</w:p>
    <w:p w:rsidR="001A31EC" w:rsidRDefault="001A31EC" w:rsidP="0056516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1EC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E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31EC" w:rsidRPr="00F57CEF" w:rsidRDefault="001A31EC" w:rsidP="001A31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1E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Pr="00F57CEF">
        <w:rPr>
          <w:rFonts w:ascii="Times New Roman" w:hAnsi="Times New Roman" w:cs="Times New Roman"/>
          <w:sz w:val="28"/>
          <w:szCs w:val="28"/>
        </w:rPr>
        <w:t xml:space="preserve"> характеристику на карточках произ</w:t>
      </w:r>
      <w:r>
        <w:rPr>
          <w:rFonts w:ascii="Times New Roman" w:hAnsi="Times New Roman" w:cs="Times New Roman"/>
          <w:sz w:val="28"/>
          <w:szCs w:val="28"/>
        </w:rPr>
        <w:t>ведению  Эдварда Грига «Весной», сфотографируйте и отправьте</w:t>
      </w:r>
      <w:r w:rsidRPr="00F57CEF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, пожалуйста</w:t>
      </w:r>
      <w:r w:rsidR="00C46991">
        <w:rPr>
          <w:rFonts w:ascii="Times New Roman" w:hAnsi="Times New Roman" w:cs="Times New Roman"/>
          <w:sz w:val="28"/>
          <w:szCs w:val="28"/>
        </w:rPr>
        <w:t>,</w:t>
      </w:r>
      <w:r w:rsidRPr="00F57CEF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D80057">
        <w:rPr>
          <w:rFonts w:ascii="Times New Roman" w:hAnsi="Times New Roman" w:cs="Times New Roman"/>
          <w:sz w:val="28"/>
          <w:szCs w:val="28"/>
        </w:rPr>
        <w:t>,</w:t>
      </w:r>
      <w:r w:rsidRPr="00F5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CEF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F57CEF">
        <w:rPr>
          <w:rFonts w:ascii="Times New Roman" w:hAnsi="Times New Roman" w:cs="Times New Roman"/>
          <w:sz w:val="28"/>
          <w:szCs w:val="28"/>
        </w:rPr>
        <w:t xml:space="preserve">, сообщением. </w:t>
      </w:r>
    </w:p>
    <w:p w:rsidR="00D80057" w:rsidRPr="00F7095D" w:rsidRDefault="001A31EC" w:rsidP="00D80057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F57CEF">
        <w:rPr>
          <w:rFonts w:ascii="Times New Roman" w:hAnsi="Times New Roman" w:cs="Times New Roman"/>
          <w:sz w:val="28"/>
          <w:szCs w:val="28"/>
        </w:rPr>
        <w:t xml:space="preserve"> потеряли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F57CEF">
        <w:rPr>
          <w:rFonts w:ascii="Times New Roman" w:hAnsi="Times New Roman" w:cs="Times New Roman"/>
          <w:sz w:val="28"/>
          <w:szCs w:val="28"/>
        </w:rPr>
        <w:t xml:space="preserve"> карточки – можно написать в тетради название произведения и написать 5-7 слов, отражающих  характер. Затем – сфотографировать и отправить мне на электронный </w:t>
      </w:r>
      <w:r w:rsidRPr="00F7095D">
        <w:rPr>
          <w:rFonts w:ascii="Times New Roman" w:hAnsi="Times New Roman" w:cs="Times New Roman"/>
          <w:color w:val="0070C0"/>
          <w:sz w:val="28"/>
          <w:szCs w:val="28"/>
        </w:rPr>
        <w:t xml:space="preserve">адрес или </w:t>
      </w:r>
      <w:proofErr w:type="spellStart"/>
      <w:r w:rsidRPr="00F7095D">
        <w:rPr>
          <w:rFonts w:ascii="Times New Roman" w:hAnsi="Times New Roman" w:cs="Times New Roman"/>
          <w:color w:val="0070C0"/>
          <w:sz w:val="28"/>
          <w:szCs w:val="28"/>
          <w:lang w:val="en-US"/>
        </w:rPr>
        <w:t>VK</w:t>
      </w:r>
      <w:proofErr w:type="spellEnd"/>
      <w:r w:rsidRPr="00F7095D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D80057" w:rsidRPr="00F7095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="00D80057" w:rsidRPr="00F7095D">
        <w:rPr>
          <w:rFonts w:ascii="Times New Roman" w:hAnsi="Times New Roman" w:cs="Times New Roman"/>
          <w:color w:val="0070C0"/>
          <w:sz w:val="28"/>
          <w:szCs w:val="28"/>
          <w:lang w:val="en-US"/>
        </w:rPr>
        <w:t>Viber</w:t>
      </w:r>
      <w:proofErr w:type="spellEnd"/>
      <w:r w:rsidR="00D80057" w:rsidRPr="00F7095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D80057" w:rsidRPr="00F7095D">
        <w:rPr>
          <w:rFonts w:ascii="Times New Roman" w:hAnsi="Times New Roman" w:cs="Times New Roman"/>
          <w:color w:val="0070C0"/>
          <w:sz w:val="28"/>
          <w:szCs w:val="28"/>
          <w:lang w:val="en-US"/>
        </w:rPr>
        <w:t>WhatsApp</w:t>
      </w:r>
      <w:proofErr w:type="spellEnd"/>
      <w:r w:rsidR="00D80057" w:rsidRPr="00F7095D">
        <w:rPr>
          <w:rFonts w:ascii="Times New Roman" w:hAnsi="Times New Roman" w:cs="Times New Roman"/>
          <w:color w:val="0070C0"/>
          <w:sz w:val="28"/>
          <w:szCs w:val="28"/>
        </w:rPr>
        <w:t>,</w:t>
      </w:r>
      <w:proofErr w:type="spellStart"/>
      <w:r w:rsidR="00D80057" w:rsidRPr="00F7095D">
        <w:rPr>
          <w:rFonts w:ascii="Times New Roman" w:hAnsi="Times New Roman" w:cs="Times New Roman"/>
          <w:color w:val="0070C0"/>
          <w:sz w:val="28"/>
          <w:szCs w:val="28"/>
          <w:lang w:val="en-US"/>
        </w:rPr>
        <w:t>VK</w:t>
      </w:r>
      <w:proofErr w:type="spellEnd"/>
      <w:r w:rsidR="00D80057" w:rsidRPr="00F7095D">
        <w:rPr>
          <w:rFonts w:ascii="Times New Roman" w:hAnsi="Times New Roman" w:cs="Times New Roman"/>
          <w:color w:val="0070C0"/>
          <w:sz w:val="28"/>
          <w:szCs w:val="28"/>
        </w:rPr>
        <w:t xml:space="preserve"> сообщением.</w:t>
      </w:r>
    </w:p>
    <w:p w:rsidR="00D80057" w:rsidRPr="00F7095D" w:rsidRDefault="00D80057" w:rsidP="00D80057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7095D">
        <w:rPr>
          <w:rFonts w:ascii="Times New Roman" w:hAnsi="Times New Roman" w:cs="Times New Roman"/>
          <w:color w:val="0070C0"/>
          <w:sz w:val="28"/>
          <w:szCs w:val="28"/>
        </w:rPr>
        <w:t xml:space="preserve"> Мой телефон 8 (952) 326-77-07</w:t>
      </w:r>
    </w:p>
    <w:p w:rsidR="00E55C55" w:rsidRPr="00F451B3" w:rsidRDefault="001A31EC" w:rsidP="001A31EC">
      <w:pPr>
        <w:pStyle w:val="a4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A31EC">
        <w:rPr>
          <w:rFonts w:ascii="Times New Roman" w:hAnsi="Times New Roman" w:cs="Times New Roman"/>
          <w:sz w:val="28"/>
          <w:szCs w:val="28"/>
        </w:rPr>
        <w:t>2.</w:t>
      </w:r>
      <w:r w:rsidR="00E55C55">
        <w:rPr>
          <w:rFonts w:ascii="Times New Roman" w:hAnsi="Times New Roman" w:cs="Times New Roman"/>
          <w:sz w:val="28"/>
          <w:szCs w:val="28"/>
        </w:rPr>
        <w:t xml:space="preserve"> Выучите  и запишите в тетрадь определение: </w:t>
      </w:r>
      <w:r w:rsidR="00E55C55" w:rsidRPr="00F451B3">
        <w:rPr>
          <w:rFonts w:ascii="Times New Roman" w:hAnsi="Times New Roman" w:cs="Times New Roman"/>
          <w:b/>
          <w:color w:val="7030A0"/>
          <w:sz w:val="36"/>
          <w:szCs w:val="36"/>
        </w:rPr>
        <w:t>УНИСОН – слияние двух или нескольких звуков одной высоты у разных голосов или инструментов.</w:t>
      </w:r>
    </w:p>
    <w:p w:rsidR="00613163" w:rsidRDefault="00613163" w:rsidP="006131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3163" w:rsidRPr="00850357" w:rsidRDefault="00613163" w:rsidP="006131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14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>,</w:t>
      </w:r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850357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613163" w:rsidRPr="00850357" w:rsidRDefault="00613163" w:rsidP="006131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15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3163" w:rsidRDefault="00613163" w:rsidP="001A31EC">
      <w:pPr>
        <w:pStyle w:val="a4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613163" w:rsidSect="00FF710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66A"/>
    <w:rsid w:val="0009066A"/>
    <w:rsid w:val="001A31EC"/>
    <w:rsid w:val="001F4E1D"/>
    <w:rsid w:val="002E144A"/>
    <w:rsid w:val="00334524"/>
    <w:rsid w:val="003B6216"/>
    <w:rsid w:val="003E124E"/>
    <w:rsid w:val="00463218"/>
    <w:rsid w:val="0056516F"/>
    <w:rsid w:val="005E69F3"/>
    <w:rsid w:val="00613163"/>
    <w:rsid w:val="006C757C"/>
    <w:rsid w:val="00702837"/>
    <w:rsid w:val="007505C1"/>
    <w:rsid w:val="007B686C"/>
    <w:rsid w:val="00850357"/>
    <w:rsid w:val="009E4A7A"/>
    <w:rsid w:val="00A52EFF"/>
    <w:rsid w:val="00AE215F"/>
    <w:rsid w:val="00AE7DF4"/>
    <w:rsid w:val="00B33659"/>
    <w:rsid w:val="00C46991"/>
    <w:rsid w:val="00D76E15"/>
    <w:rsid w:val="00D80057"/>
    <w:rsid w:val="00E55C55"/>
    <w:rsid w:val="00F11EDE"/>
    <w:rsid w:val="00F451B3"/>
    <w:rsid w:val="00F7095D"/>
    <w:rsid w:val="00FF6BD6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6A"/>
    <w:rPr>
      <w:color w:val="0000FF" w:themeColor="hyperlink"/>
      <w:u w:val="single"/>
    </w:rPr>
  </w:style>
  <w:style w:type="paragraph" w:styleId="a4">
    <w:name w:val="No Spacing"/>
    <w:uiPriority w:val="1"/>
    <w:qFormat/>
    <w:rsid w:val="000906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o04xGGrRjLutm" TargetMode="External"/><Relationship Id="rId13" Type="http://schemas.openxmlformats.org/officeDocument/2006/relationships/hyperlink" Target="https://yadi.sk/d/o04xGGrRjLu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time_continue=13&amp;v=xUHQ2ybTejU&amp;feature=emb_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hyperlink" Target="https://yadi.sk/d/o04xGGrRjLutm" TargetMode="External"/><Relationship Id="rId5" Type="http://schemas.openxmlformats.org/officeDocument/2006/relationships/hyperlink" Target="mailto:lutsenko.lyudmila@mail.ru" TargetMode="External"/><Relationship Id="rId15" Type="http://schemas.openxmlformats.org/officeDocument/2006/relationships/hyperlink" Target="https://vk.com/id141108459" TargetMode="External"/><Relationship Id="rId10" Type="http://schemas.openxmlformats.org/officeDocument/2006/relationships/hyperlink" Target="https://yadi.sk/d/o04xGGrRjLu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o04xGGrRjLutm" TargetMode="External"/><Relationship Id="rId14" Type="http://schemas.openxmlformats.org/officeDocument/2006/relationships/hyperlink" Target="mailto:lutsenko.lyudm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2020-04-08T07:51:00Z</dcterms:created>
  <dcterms:modified xsi:type="dcterms:W3CDTF">2020-04-11T13:38:00Z</dcterms:modified>
</cp:coreProperties>
</file>