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BE" w:rsidRPr="004F1821" w:rsidRDefault="00CD6FBE" w:rsidP="00CD6FB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класса.</w:t>
      </w:r>
    </w:p>
    <w:p w:rsidR="00CD6FBE" w:rsidRPr="004F1821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BE" w:rsidRPr="004F1821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FBE" w:rsidRPr="004F1821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C85E4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СУББОТЫ ВКЛЮЧИТЕЛЬНО. </w:t>
      </w:r>
      <w:r w:rsidRPr="004F1821">
        <w:rPr>
          <w:rFonts w:ascii="Times New Roman" w:hAnsi="Times New Roman" w:cs="Times New Roman"/>
          <w:sz w:val="28"/>
          <w:szCs w:val="28"/>
        </w:rPr>
        <w:t xml:space="preserve">Воскресенье – задание не принимается, преподаватель подводит итоги успеваемости и отсылает отчет в учебную часть школы. </w:t>
      </w:r>
    </w:p>
    <w:p w:rsidR="00CD6FBE" w:rsidRPr="009A1BA3" w:rsidRDefault="00CD6FBE" w:rsidP="00CD6FB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CD6FBE" w:rsidRPr="004F1821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FBE" w:rsidRPr="004F1821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CD6FBE" w:rsidRPr="00F24286" w:rsidRDefault="00CD6FBE" w:rsidP="00CD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24286">
          <w:rPr>
            <w:rStyle w:val="a4"/>
            <w:sz w:val="28"/>
            <w:szCs w:val="28"/>
            <w:lang w:val="en-US"/>
          </w:rPr>
          <w:t>lutsenko</w:t>
        </w:r>
        <w:proofErr w:type="spellEnd"/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lyudmila</w:t>
        </w:r>
        <w:proofErr w:type="spellEnd"/>
        <w:r w:rsidRPr="00F24286">
          <w:rPr>
            <w:rStyle w:val="a4"/>
            <w:sz w:val="28"/>
            <w:szCs w:val="28"/>
          </w:rPr>
          <w:t>@</w:t>
        </w:r>
        <w:r w:rsidRPr="00F24286">
          <w:rPr>
            <w:rStyle w:val="a4"/>
            <w:sz w:val="28"/>
            <w:szCs w:val="28"/>
            <w:lang w:val="en-US"/>
          </w:rPr>
          <w:t>mail</w:t>
        </w:r>
        <w:r w:rsidRPr="00F24286">
          <w:rPr>
            <w:rStyle w:val="a4"/>
            <w:sz w:val="28"/>
            <w:szCs w:val="28"/>
          </w:rPr>
          <w:t>.</w:t>
        </w:r>
        <w:proofErr w:type="spellStart"/>
        <w:r w:rsidRPr="00F242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F24286">
          <w:rPr>
            <w:rStyle w:val="a4"/>
            <w:sz w:val="28"/>
            <w:szCs w:val="28"/>
          </w:rPr>
          <w:t>https</w:t>
        </w:r>
        <w:proofErr w:type="spellEnd"/>
        <w:r w:rsidRPr="00F24286">
          <w:rPr>
            <w:rStyle w:val="a4"/>
            <w:sz w:val="28"/>
            <w:szCs w:val="28"/>
          </w:rPr>
          <w:t>://</w:t>
        </w:r>
        <w:proofErr w:type="spellStart"/>
        <w:r w:rsidRPr="00F24286">
          <w:rPr>
            <w:rStyle w:val="a4"/>
            <w:sz w:val="28"/>
            <w:szCs w:val="28"/>
          </w:rPr>
          <w:t>vk.com</w:t>
        </w:r>
        <w:proofErr w:type="spellEnd"/>
        <w:r w:rsidRPr="00F24286">
          <w:rPr>
            <w:rStyle w:val="a4"/>
            <w:sz w:val="28"/>
            <w:szCs w:val="28"/>
          </w:rPr>
          <w:t>/</w:t>
        </w:r>
        <w:proofErr w:type="spellStart"/>
        <w:r w:rsidRPr="00F24286">
          <w:rPr>
            <w:rStyle w:val="a4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6FBE" w:rsidRPr="004F1821" w:rsidRDefault="00CD6FBE" w:rsidP="00CD6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CD6FBE" w:rsidRPr="00EF298A" w:rsidRDefault="00CD6FBE" w:rsidP="00CD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CD6FBE" w:rsidRDefault="00CD6FBE" w:rsidP="00CD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524F4">
        <w:rPr>
          <w:rFonts w:ascii="Times New Roman" w:hAnsi="Times New Roman" w:cs="Times New Roman"/>
          <w:b/>
          <w:sz w:val="28"/>
          <w:szCs w:val="28"/>
        </w:rPr>
        <w:t xml:space="preserve"> четверти (27.04-02.05</w:t>
      </w:r>
      <w:r w:rsidRPr="00906D25">
        <w:rPr>
          <w:rFonts w:ascii="Times New Roman" w:hAnsi="Times New Roman" w:cs="Times New Roman"/>
          <w:b/>
          <w:sz w:val="28"/>
          <w:szCs w:val="28"/>
        </w:rPr>
        <w:t>.20.)</w:t>
      </w:r>
    </w:p>
    <w:p w:rsidR="00CD6FBE" w:rsidRDefault="00CD6FBE" w:rsidP="00CD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Програмно-изобразительная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CD6FBE" w:rsidRDefault="00CD6FBE" w:rsidP="00CD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BE" w:rsidRDefault="00CD6FBE" w:rsidP="00CD6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Шарль-Камииль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Сен-Са</w:t>
      </w:r>
      <w:r w:rsidRPr="0093566C">
        <w:rPr>
          <w:rFonts w:ascii="Times New Roman" w:hAnsi="Times New Roman" w:cs="Times New Roman"/>
          <w:b/>
          <w:sz w:val="28"/>
          <w:szCs w:val="28"/>
        </w:rPr>
        <w:t>нс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«Карнавал животных»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23925" y="6000750"/>
            <wp:positionH relativeFrom="margin">
              <wp:align>right</wp:align>
            </wp:positionH>
            <wp:positionV relativeFrom="margin">
              <wp:align>bottom</wp:align>
            </wp:positionV>
            <wp:extent cx="2352675" cy="3371850"/>
            <wp:effectExtent l="19050" t="0" r="9525" b="0"/>
            <wp:wrapSquare wrapText="bothSides"/>
            <wp:docPr id="1" name="Рисунок 1" descr="C:\Documents and Settings\User\Рабочий стол\с-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-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«Большая зоологическая фантазия», именно так определил жанр данного произведения сам композитор. </w:t>
      </w:r>
      <w:r w:rsidRPr="00BE6F6B">
        <w:rPr>
          <w:rFonts w:ascii="Times New Roman" w:hAnsi="Times New Roman" w:cs="Times New Roman"/>
          <w:sz w:val="28"/>
          <w:szCs w:val="28"/>
        </w:rPr>
        <w:t xml:space="preserve">«Карнавал животных»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программный цикл пьес, причём каждая пьеса имеет обобщённый программный заголовок. Каждая пьеса цикла – это портрет персонажа, небольшая, часто шуточная, зарисовка зоологических особенностей участников карнавала. И зарисовки эти весьма правдоподобны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подумаем, каким образом можно добиться этого? Конечно при помощи </w:t>
      </w:r>
      <w:r w:rsidRPr="004240F1">
        <w:rPr>
          <w:rFonts w:ascii="Times New Roman" w:hAnsi="Times New Roman" w:cs="Times New Roman"/>
          <w:b/>
          <w:sz w:val="28"/>
          <w:szCs w:val="28"/>
        </w:rPr>
        <w:t>звукописи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звукоизобразительности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звукоподражания)!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40F1">
        <w:rPr>
          <w:rFonts w:ascii="Times New Roman" w:hAnsi="Times New Roman" w:cs="Times New Roman"/>
          <w:sz w:val="28"/>
          <w:szCs w:val="28"/>
        </w:rPr>
        <w:t xml:space="preserve">Именно эта цель заставила </w:t>
      </w:r>
      <w:proofErr w:type="gramStart"/>
      <w:r w:rsidRPr="004240F1">
        <w:rPr>
          <w:rFonts w:ascii="Times New Roman" w:hAnsi="Times New Roman" w:cs="Times New Roman"/>
          <w:sz w:val="28"/>
          <w:szCs w:val="28"/>
        </w:rPr>
        <w:t xml:space="preserve">Сен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0F1">
        <w:rPr>
          <w:rFonts w:ascii="Times New Roman" w:hAnsi="Times New Roman" w:cs="Times New Roman"/>
          <w:sz w:val="28"/>
          <w:szCs w:val="28"/>
        </w:rPr>
        <w:t>Санса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 специфическое тембровое решение своего программного цикла </w:t>
      </w:r>
      <w:r w:rsidRPr="004240F1">
        <w:rPr>
          <w:rFonts w:ascii="Times New Roman" w:hAnsi="Times New Roman" w:cs="Times New Roman"/>
          <w:sz w:val="28"/>
          <w:szCs w:val="28"/>
        </w:rPr>
        <w:t>- состав оркестра: флейта, флейта-пикколо, кларнет, ксилофон, стеклянная гармоника</w:t>
      </w:r>
      <w:r>
        <w:rPr>
          <w:rFonts w:ascii="Times New Roman" w:hAnsi="Times New Roman" w:cs="Times New Roman"/>
          <w:sz w:val="28"/>
          <w:szCs w:val="28"/>
        </w:rPr>
        <w:t xml:space="preserve"> (эта партия обычно исполняется на колокольчиках или челесте)</w:t>
      </w:r>
      <w:r w:rsidRPr="004240F1">
        <w:rPr>
          <w:rFonts w:ascii="Times New Roman" w:hAnsi="Times New Roman" w:cs="Times New Roman"/>
          <w:sz w:val="28"/>
          <w:szCs w:val="28"/>
        </w:rPr>
        <w:t>, 2 фортепиано, струнные (2 скрипки, альт, виолончель, контрабас).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0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«Интродукция и королевский марш льва»</w:t>
      </w:r>
      <w:r w:rsidRPr="004240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состоит из двух разделов. Первый сразу же настраивает на комический лад: </w:t>
      </w:r>
      <w:proofErr w:type="gram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струнные</w:t>
      </w:r>
      <w:proofErr w:type="gram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с трудом раскачиваются перед расходящимся фортепианным глиссандо по всей клавиатуре. Во втором разделе собраны самые тривиальные маршевые обороты, ритмические и мелодические. Гармония не меняется на протяжении многих тактов, а примитивная тема струнных в унисон неоднократно повторяется. Зато в середине в стремительных октавах рояля и хроматических пассажах виолончели и контрабаса слышатся настоящие раскаты львиного рыка.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«Курицы и петухи»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строится на звукоподражании, излюбленном еще </w:t>
      </w:r>
      <w:proofErr w:type="gram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французскими</w:t>
      </w:r>
      <w:proofErr w:type="gram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клавесинистами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конца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XVII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первой половины </w:t>
      </w:r>
      <w:proofErr w:type="spellStart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XVIII</w:t>
      </w:r>
      <w:proofErr w:type="spellEnd"/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веков. Но если Рамо кудахтанье своей «Курицы» передал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средствами клавесина, то у Сен-</w:t>
      </w:r>
      <w:r w:rsidRPr="004240F1">
        <w:rPr>
          <w:rFonts w:ascii="Times New Roman" w:hAnsi="Times New Roman" w:cs="Times New Roman"/>
          <w:sz w:val="28"/>
          <w:szCs w:val="28"/>
          <w:shd w:val="clear" w:color="auto" w:fill="FFFFFF"/>
        </w:rPr>
        <w:t>Санса перекликаются фортепиано (пианист играет одной правой рукой) и две скрипки, к которым позднее присоединяются альт и кларнет.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«Антилопы»</w:t>
      </w:r>
      <w:r w:rsidRPr="00231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технический этюд для двух солирующих фортепиано в стремительном темпе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Presto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furioso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(неистово).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31E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«Черепахи»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контрастен предыдущему. На редкость медлительные животные охарактеризованы одним из самых залихватских танцев, возникших в Париже в середине </w:t>
      </w:r>
      <w:proofErr w:type="spellStart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proofErr w:type="spellEnd"/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века: в темпе величественного анданте струнный квинтет под форте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пианный аккомпанемент Сен-Санс цитирует</w:t>
      </w:r>
      <w:r w:rsidRPr="00231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канкан из оперетты Оффенбаха «Орфей в аду».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F60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«Слон»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использует сходный пародийный прием. Здесь фортепиано сопровождает соло контрабаса: самый низкий инструмент оркестра, тяжеловесный и малоподвижный, играет вальс в темпе </w:t>
      </w:r>
      <w:proofErr w:type="spellStart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Allegretto</w:t>
      </w:r>
      <w:proofErr w:type="spellEnd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pomposo</w:t>
      </w:r>
      <w:proofErr w:type="spellEnd"/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(пышно, торжественно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При этом у контрабаса  возникает «Вальса сильфид» Гектора Берлиоза.</w:t>
      </w:r>
      <w:r w:rsidRPr="005F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5F60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«Кенгуру»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прыжки экзотических австралийских животных переданы аккордами </w:t>
      </w:r>
      <w:proofErr w:type="gramStart"/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>стаккато</w:t>
      </w:r>
      <w:proofErr w:type="gramEnd"/>
      <w:r w:rsidRPr="005F6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словно соревнующихся друг с другом двух солирующих фортепиано.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«Аквариум»</w:t>
      </w:r>
      <w:r w:rsidRPr="00CB1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великолепнейшая звукописная картина, рисующая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подводный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игру воды и плеск золотых рыбок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Плавно струятся переливающиеся пассажи двух фортепиано, звучащих на левой педали; тихо повторяются отрывистые звуки стеклянной гармоники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(челесты)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флейты, струнных (без контрабаса) с сурдинами.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«Персонаж с длинными ушами»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звучат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скрипки,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скачки на огромные интервалы, приёмы глиссандо и флажолеты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свободном темпе подражают крику </w:t>
      </w:r>
      <w:proofErr w:type="spellStart"/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осла</w:t>
      </w:r>
      <w:proofErr w:type="spellEnd"/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B14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«Кукушка в глубине леса»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75453">
        <w:rPr>
          <w:rFonts w:ascii="Times New Roman" w:hAnsi="Times New Roman" w:cs="Times New Roman"/>
          <w:sz w:val="28"/>
          <w:szCs w:val="28"/>
        </w:rPr>
        <w:t>)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вновь основан на звукоподражании, но совершенно иного склада. Кукует кларнет, расположенный за </w:t>
      </w:r>
      <w:r w:rsidRPr="00CB14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кулисами, а притихший лес воплощен в красочных аккордах двух фортепиано, приглушенно звучащих на левой педали.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7503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«Птичнике»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или «Птицы»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57)</w:t>
      </w:r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солирует другой деревянный инструмент — флейта, словно исполняющая виртуозный концерт в сопровождении струнных. Ее грациозный щебет сливается </w:t>
      </w:r>
      <w:proofErr w:type="gramStart"/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750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звонкими трелями двух фортепиано.</w:t>
      </w:r>
    </w:p>
    <w:p w:rsidR="00CD6FBE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303">
        <w:rPr>
          <w:rFonts w:ascii="Times New Roman" w:hAnsi="Times New Roman" w:cs="Times New Roman"/>
          <w:b/>
          <w:sz w:val="28"/>
          <w:szCs w:val="28"/>
        </w:rPr>
        <w:t>«Пианисты»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58)</w:t>
      </w:r>
      <w:r>
        <w:rPr>
          <w:rFonts w:ascii="Times New Roman" w:hAnsi="Times New Roman" w:cs="Times New Roman"/>
          <w:sz w:val="28"/>
          <w:szCs w:val="28"/>
        </w:rPr>
        <w:t>. Эта пьеса - шутка</w:t>
      </w:r>
      <w:r w:rsidRPr="00750303">
        <w:rPr>
          <w:rFonts w:ascii="Times New Roman" w:hAnsi="Times New Roman" w:cs="Times New Roman"/>
          <w:sz w:val="28"/>
          <w:szCs w:val="28"/>
        </w:rPr>
        <w:t xml:space="preserve"> представляет еще один вид </w:t>
      </w:r>
      <w:proofErr w:type="gramStart"/>
      <w:r w:rsidRPr="007503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упорных</w:t>
      </w:r>
      <w:r w:rsidRPr="00750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сам композитор был пианистом, поэтому все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этюды Черни он знал не понаслышке. Два фортепиано</w:t>
      </w:r>
      <w:r w:rsidRPr="00750303">
        <w:rPr>
          <w:rFonts w:ascii="Times New Roman" w:hAnsi="Times New Roman" w:cs="Times New Roman"/>
          <w:sz w:val="28"/>
          <w:szCs w:val="28"/>
        </w:rPr>
        <w:t xml:space="preserve"> усердно и громко повторяют гаммы в 4 руки, а в конце трудятся над упражнением в терциях. Квинтет струнных всячески поддерживает их старания. В примечании к партитуре французские издатели поясняют, что исполнители должны имитировать неловкую игру начинающего.</w:t>
      </w:r>
    </w:p>
    <w:p w:rsidR="00CD6FBE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157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«Ископаемые»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59)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еще одна музыкальная пародия в темпе </w:t>
      </w:r>
      <w:proofErr w:type="spellStart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Allegro</w:t>
      </w:r>
      <w:proofErr w:type="spellEnd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ridicolo</w:t>
      </w:r>
      <w:proofErr w:type="spellEnd"/>
      <w:r w:rsidRPr="0083157B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(смехотворно)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Название имеет в виду и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останки доис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торических животных, и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допотопные</w:t>
      </w:r>
      <w:proofErr w:type="gramEnd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вымершие образцы вокального искусства.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загробный мир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вводит тема «Пляски смерти» самого Сен-Санса в характерном тембре ксилофона, хотя и в другом размере. Два фортепиано излагают мотивы старинных французских песен «Ах, скажу вам, мама» и «При свете луны». Их древность подчеркнута сложными полифоническими приемами. Последним ископаемым оказывается </w:t>
      </w:r>
      <w:proofErr w:type="gramStart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Розина</w:t>
      </w:r>
      <w:proofErr w:type="gramEnd"/>
      <w:r w:rsidRPr="008315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«Севильского цирюльника» Россини — кларнет имитирует сверкающие колоратуры ее каватины.</w:t>
      </w:r>
    </w:p>
    <w:p w:rsidR="00CD6FBE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75C">
        <w:rPr>
          <w:rFonts w:ascii="Times New Roman" w:hAnsi="Times New Roman" w:cs="Times New Roman"/>
          <w:b/>
          <w:sz w:val="28"/>
          <w:szCs w:val="28"/>
        </w:rPr>
        <w:t>«Лебедь»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60)</w:t>
      </w:r>
      <w:r w:rsidRPr="00D9475C">
        <w:rPr>
          <w:rFonts w:ascii="Times New Roman" w:hAnsi="Times New Roman" w:cs="Times New Roman"/>
          <w:sz w:val="28"/>
          <w:szCs w:val="28"/>
        </w:rPr>
        <w:t xml:space="preserve">, </w:t>
      </w:r>
      <w:r w:rsidRPr="00D9475C">
        <w:rPr>
          <w:rFonts w:ascii="Times New Roman" w:hAnsi="Times New Roman" w:cs="Times New Roman"/>
          <w:b/>
          <w:i/>
          <w:sz w:val="28"/>
          <w:szCs w:val="28"/>
          <w:u w:val="single"/>
        </w:rPr>
        <w:t>единственный серьезный номер</w:t>
      </w:r>
      <w:r w:rsidRPr="00D9475C">
        <w:rPr>
          <w:rFonts w:ascii="Times New Roman" w:hAnsi="Times New Roman" w:cs="Times New Roman"/>
          <w:sz w:val="28"/>
          <w:szCs w:val="28"/>
        </w:rPr>
        <w:t xml:space="preserve"> в </w:t>
      </w:r>
      <w:r w:rsidRPr="00D9475C">
        <w:rPr>
          <w:rFonts w:ascii="Times New Roman" w:hAnsi="Times New Roman" w:cs="Times New Roman"/>
          <w:b/>
          <w:i/>
          <w:sz w:val="28"/>
          <w:szCs w:val="28"/>
          <w:u w:val="single"/>
        </w:rPr>
        <w:t>этой комической сюите</w:t>
      </w:r>
      <w:r w:rsidRPr="00D9475C">
        <w:rPr>
          <w:rFonts w:ascii="Times New Roman" w:hAnsi="Times New Roman" w:cs="Times New Roman"/>
          <w:sz w:val="28"/>
          <w:szCs w:val="28"/>
        </w:rPr>
        <w:t xml:space="preserve"> рисует светлый идеал. В удивительной по красоте певучей мелодии виолончели, поддержанной плавным покачивающимся аккомпанементом двух фортепиано.</w:t>
      </w:r>
    </w:p>
    <w:p w:rsidR="00CD6FBE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475C">
        <w:rPr>
          <w:rFonts w:ascii="Times New Roman" w:hAnsi="Times New Roman" w:cs="Times New Roman"/>
          <w:sz w:val="28"/>
          <w:szCs w:val="28"/>
        </w:rPr>
        <w:t xml:space="preserve">азвернутый </w:t>
      </w:r>
      <w:r w:rsidRPr="00D9475C">
        <w:rPr>
          <w:rFonts w:ascii="Times New Roman" w:hAnsi="Times New Roman" w:cs="Times New Roman"/>
          <w:b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E3127C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3127C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75453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575453">
        <w:rPr>
          <w:rFonts w:ascii="Times New Roman" w:hAnsi="Times New Roman" w:cs="Times New Roman"/>
          <w:sz w:val="28"/>
          <w:szCs w:val="28"/>
        </w:rPr>
        <w:t xml:space="preserve">, </w:t>
      </w:r>
      <w:r w:rsidRPr="00736488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61)</w:t>
      </w:r>
      <w:r w:rsidRPr="00D9475C">
        <w:rPr>
          <w:rFonts w:ascii="Times New Roman" w:hAnsi="Times New Roman" w:cs="Times New Roman"/>
          <w:sz w:val="28"/>
          <w:szCs w:val="28"/>
        </w:rPr>
        <w:t>, использует все инструменты, вплоть до молчавшей до сих пор флейты-пикколо, и некоторые темы предшествующих номеров, что придает пестрому чередованию разнохарактерных образов известную цельность. Обрамлением служит начальная тема Интродукции, которой открывается Финал. Подобно рефрену звучит еще один бойкий канкан, а между его повторениями возвращаются уже знако</w:t>
      </w:r>
      <w:r>
        <w:rPr>
          <w:rFonts w:ascii="Times New Roman" w:hAnsi="Times New Roman" w:cs="Times New Roman"/>
          <w:sz w:val="28"/>
          <w:szCs w:val="28"/>
        </w:rPr>
        <w:t>мые персонажи: проносятся антилопы</w:t>
      </w:r>
      <w:r w:rsidRPr="00D9475C">
        <w:rPr>
          <w:rFonts w:ascii="Times New Roman" w:hAnsi="Times New Roman" w:cs="Times New Roman"/>
          <w:sz w:val="28"/>
          <w:szCs w:val="28"/>
        </w:rPr>
        <w:t>, кудахчут кур</w:t>
      </w:r>
      <w:r>
        <w:rPr>
          <w:rFonts w:ascii="Times New Roman" w:hAnsi="Times New Roman" w:cs="Times New Roman"/>
          <w:sz w:val="28"/>
          <w:szCs w:val="28"/>
        </w:rPr>
        <w:t xml:space="preserve">ицы, прыгают кенгуру,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осё</w:t>
      </w:r>
      <w:r w:rsidRPr="00D9475C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9475C">
        <w:rPr>
          <w:rFonts w:ascii="Times New Roman" w:hAnsi="Times New Roman" w:cs="Times New Roman"/>
          <w:sz w:val="28"/>
          <w:szCs w:val="28"/>
        </w:rPr>
        <w:t>.</w:t>
      </w:r>
    </w:p>
    <w:p w:rsidR="00CD6FBE" w:rsidRDefault="00CD6FBE" w:rsidP="00CD6F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C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запишите в тетради тему урока и подзаголовок полностью;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запишите состав оркестра;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запишите порядок пьес в «Карнавале животных»;</w:t>
      </w:r>
    </w:p>
    <w:p w:rsidR="00CD6FBE" w:rsidRDefault="00CD6FBE" w:rsidP="00CD6F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приведите пример любой программной пьесы из программы по специальности (можно и за прошлые годы). </w:t>
      </w:r>
    </w:p>
    <w:p w:rsidR="00CD6FBE" w:rsidRPr="009305C3" w:rsidRDefault="00CD6FBE" w:rsidP="00CD6F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5C3">
        <w:rPr>
          <w:rFonts w:ascii="Times New Roman" w:hAnsi="Times New Roman" w:cs="Times New Roman"/>
          <w:b/>
          <w:i/>
          <w:sz w:val="28"/>
          <w:szCs w:val="28"/>
        </w:rPr>
        <w:t xml:space="preserve">Ребята, записывая в тетрадь название программной пьесы, не забудьте указать композитора, а также помните, что вокальная музыка к </w:t>
      </w:r>
      <w:proofErr w:type="spellStart"/>
      <w:r w:rsidRPr="009305C3">
        <w:rPr>
          <w:rFonts w:ascii="Times New Roman" w:hAnsi="Times New Roman" w:cs="Times New Roman"/>
          <w:b/>
          <w:i/>
          <w:sz w:val="28"/>
          <w:szCs w:val="28"/>
        </w:rPr>
        <w:t>програмной</w:t>
      </w:r>
      <w:proofErr w:type="spellEnd"/>
      <w:r w:rsidRPr="009305C3">
        <w:rPr>
          <w:rFonts w:ascii="Times New Roman" w:hAnsi="Times New Roman" w:cs="Times New Roman"/>
          <w:b/>
          <w:i/>
          <w:sz w:val="28"/>
          <w:szCs w:val="28"/>
        </w:rPr>
        <w:t xml:space="preserve"> не относится. </w:t>
      </w:r>
      <w:r>
        <w:rPr>
          <w:rFonts w:ascii="Times New Roman" w:hAnsi="Times New Roman" w:cs="Times New Roman"/>
          <w:b/>
          <w:i/>
          <w:sz w:val="28"/>
          <w:szCs w:val="28"/>
        </w:rPr>
        <w:t>Жду фото ваших записей по прежним координатам.</w:t>
      </w:r>
    </w:p>
    <w:sectPr w:rsidR="00CD6FBE" w:rsidRPr="009305C3" w:rsidSect="00375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FBE"/>
    <w:rsid w:val="009524F4"/>
    <w:rsid w:val="00C85E41"/>
    <w:rsid w:val="00CD6FBE"/>
    <w:rsid w:val="00D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F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6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yadi.sk/d/CUIhWM0wjJrzc" TargetMode="External"/><Relationship Id="rId18" Type="http://schemas.openxmlformats.org/officeDocument/2006/relationships/hyperlink" Target="https://yadi.sk/d/CUIhWM0wjJrz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yadi.sk/d/CUIhWM0wjJrzc" TargetMode="External"/><Relationship Id="rId17" Type="http://schemas.openxmlformats.org/officeDocument/2006/relationships/hyperlink" Target="https://yadi.sk/d/CUIhWM0wjJr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CUIhWM0wjJrzc" TargetMode="External"/><Relationship Id="rId20" Type="http://schemas.openxmlformats.org/officeDocument/2006/relationships/hyperlink" Target="https://yadi.sk/d/CUIhWM0wjJrz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CUIhWM0wjJrzc" TargetMode="External"/><Relationship Id="rId10" Type="http://schemas.openxmlformats.org/officeDocument/2006/relationships/hyperlink" Target="https://yadi.sk/d/CUIhWM0wjJrzc" TargetMode="External"/><Relationship Id="rId19" Type="http://schemas.openxmlformats.org/officeDocument/2006/relationships/hyperlink" Target="https://yadi.sk/d/CUIhWM0wjJrzc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yadi.sk/d/CUIhWM0wjJrz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2020-04-20T19:12:00Z</dcterms:created>
  <dcterms:modified xsi:type="dcterms:W3CDTF">2020-04-21T11:09:00Z</dcterms:modified>
</cp:coreProperties>
</file>