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C6" w:rsidRPr="0048244F" w:rsidRDefault="00DD71C6" w:rsidP="00DD7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DD71C6" w:rsidRDefault="00DD71C6" w:rsidP="00DD7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5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DD71C6" w:rsidRDefault="00DD71C6" w:rsidP="00DD7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DD71C6" w:rsidRDefault="00DD71C6" w:rsidP="00DD7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Субдоминантовое трезвучие с обращениями и разрешениями.</w:t>
      </w:r>
    </w:p>
    <w:p w:rsidR="00DD71C6" w:rsidRDefault="00DD71C6" w:rsidP="00DD7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C6" w:rsidRPr="00F34E9B" w:rsidRDefault="00DD71C6" w:rsidP="00DD7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 xml:space="preserve">е, дорогие учащиеся и родители </w:t>
      </w:r>
      <w:r w:rsidRPr="00DE7A9A">
        <w:rPr>
          <w:rFonts w:ascii="Times New Roman" w:hAnsi="Times New Roman" w:cs="Times New Roman"/>
          <w:b/>
          <w:sz w:val="28"/>
          <w:szCs w:val="28"/>
        </w:rPr>
        <w:t>5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DD71C6" w:rsidRPr="00DD71C6" w:rsidRDefault="00DD71C6" w:rsidP="00082D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71C6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будем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тетради.  </w:t>
      </w:r>
      <w:r w:rsidRPr="00082DF1">
        <w:rPr>
          <w:rFonts w:ascii="Times New Roman" w:hAnsi="Times New Roman" w:cs="Times New Roman"/>
          <w:b/>
          <w:color w:val="00B050"/>
          <w:sz w:val="28"/>
          <w:szCs w:val="28"/>
        </w:rPr>
        <w:t>Все накопившиеся за 3 недели письменные задания прошу выслать мне для проверки до 21 ноября</w:t>
      </w:r>
    </w:p>
    <w:p w:rsidR="00DD71C6" w:rsidRDefault="00DD71C6" w:rsidP="00DD7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прошлой неделе мы с вами вспомнили обращение субдоминантового трезвучия и его максимально плавное разрешение в тонику.</w:t>
      </w:r>
    </w:p>
    <w:p w:rsidR="00A81A56" w:rsidRDefault="00A81A56" w:rsidP="00DD71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давайте добавим к нашим аккордам ещё и доминанту, получит таким образом «ПОЛНЫЙ ФУНКЦИОНАЛЬНЫЙ ОБОРОТ». </w:t>
      </w:r>
      <w:r>
        <w:rPr>
          <w:rFonts w:ascii="Times New Roman" w:hAnsi="Times New Roman" w:cs="Times New Roman"/>
          <w:sz w:val="28"/>
          <w:szCs w:val="28"/>
          <w:lang w:val="en-US"/>
        </w:rPr>
        <w:t>T-S-D-T</w:t>
      </w:r>
    </w:p>
    <w:p w:rsidR="003674EC" w:rsidRPr="00A81A56" w:rsidRDefault="003674EC" w:rsidP="00DD71C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71C6" w:rsidRDefault="00DD71C6" w:rsidP="00DD7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674EC" w:rsidP="00DD71C6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648151" cy="1925619"/>
            <wp:effectExtent l="19050" t="0" r="299" b="0"/>
            <wp:docPr id="1" name="Рисунок 1" descr="C:\Documents and Settings\User\Рабочий стол\ф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п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</a:blip>
                    <a:srcRect b="5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51" cy="192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6A" w:rsidRDefault="00D57B6A" w:rsidP="00D5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B6A">
        <w:rPr>
          <w:rFonts w:ascii="Times New Roman" w:hAnsi="Times New Roman" w:cs="Times New Roman"/>
          <w:sz w:val="28"/>
          <w:szCs w:val="28"/>
        </w:rPr>
        <w:t>1. Перепишите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3 оборота в тетрадь и пропойте, подыгрывая себе на инструменте.</w:t>
      </w:r>
    </w:p>
    <w:p w:rsidR="00D57B6A" w:rsidRDefault="00D57B6A" w:rsidP="00D5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 теперь, давайте построим полные функциональные обороты в ля миноре. Обратите внимание, что тонику и субдоминанту мы обозначаем строчной, маленькой буквой, а доминанту </w:t>
      </w:r>
      <w:r w:rsidR="005102B2">
        <w:rPr>
          <w:rFonts w:ascii="Times New Roman" w:hAnsi="Times New Roman" w:cs="Times New Roman"/>
          <w:sz w:val="28"/>
          <w:szCs w:val="28"/>
        </w:rPr>
        <w:t>– заглавной, так как она у нас получается мажорная (мы строим в гармоническом виде минора).</w:t>
      </w:r>
    </w:p>
    <w:p w:rsidR="00FA3591" w:rsidRDefault="00FA3591" w:rsidP="00D5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3257" cy="1957891"/>
            <wp:effectExtent l="0" t="0" r="9493" b="0"/>
            <wp:docPr id="2" name="Рисунок 2" descr="C:\Documents and Settings\User\Рабочий стол\ф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\п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</a:blip>
                    <a:srcRect l="-1581" t="54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62" cy="195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F1" w:rsidRDefault="00082DF1" w:rsidP="00D5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91" w:rsidRDefault="00FA3591" w:rsidP="00D5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Перепиши</w:t>
      </w:r>
      <w:r w:rsidR="00D4428B">
        <w:rPr>
          <w:rFonts w:ascii="Times New Roman" w:hAnsi="Times New Roman" w:cs="Times New Roman"/>
          <w:sz w:val="28"/>
          <w:szCs w:val="28"/>
        </w:rPr>
        <w:t>те и самостоятельно подпиш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="00D4428B">
        <w:rPr>
          <w:rFonts w:ascii="Times New Roman" w:hAnsi="Times New Roman" w:cs="Times New Roman"/>
          <w:sz w:val="28"/>
          <w:szCs w:val="28"/>
        </w:rPr>
        <w:t>аккорды в тональности Фа мажор и ре минор.</w:t>
      </w:r>
    </w:p>
    <w:p w:rsidR="003B2AB1" w:rsidRDefault="003B2AB1" w:rsidP="00D5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29176" cy="2893807"/>
            <wp:effectExtent l="19050" t="0" r="224" b="0"/>
            <wp:docPr id="3" name="Рисунок 3" descr="C:\Documents and Settings\User\Рабочий стол\ф\п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\по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0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F1" w:rsidRDefault="00082DF1" w:rsidP="00D5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AB1" w:rsidRDefault="003B2AB1" w:rsidP="00D5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Самостоятельно постройте и подпишите полные функциональные обороты в тональностях Соль мажор и ми минор по образцу классной работы.</w:t>
      </w:r>
    </w:p>
    <w:p w:rsidR="003B2AB1" w:rsidRDefault="003B2AB1" w:rsidP="00D5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DF1" w:rsidRPr="00DD71C6" w:rsidRDefault="003B2AB1" w:rsidP="00082D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фото ваших работ до 21 ноября.</w:t>
      </w:r>
      <w:proofErr w:type="gramStart"/>
      <w:r w:rsidR="00082DF1" w:rsidRPr="00082DF1">
        <w:rPr>
          <w:rFonts w:ascii="Times New Roman" w:hAnsi="Times New Roman" w:cs="Times New Roman"/>
          <w:sz w:val="28"/>
          <w:szCs w:val="28"/>
        </w:rPr>
        <w:t xml:space="preserve"> </w:t>
      </w:r>
      <w:r w:rsidR="00082DF1" w:rsidRPr="00DD7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DF1">
        <w:rPr>
          <w:rFonts w:ascii="Times New Roman" w:hAnsi="Times New Roman" w:cs="Times New Roman"/>
          <w:sz w:val="28"/>
          <w:szCs w:val="28"/>
        </w:rPr>
        <w:t xml:space="preserve"> </w:t>
      </w:r>
      <w:r w:rsidR="00082DF1" w:rsidRPr="00DD71C6">
        <w:rPr>
          <w:rFonts w:ascii="Times New Roman" w:hAnsi="Times New Roman" w:cs="Times New Roman"/>
          <w:color w:val="000066"/>
          <w:sz w:val="28"/>
          <w:szCs w:val="28"/>
        </w:rPr>
        <w:t>Страница для связи в социальных сетях</w:t>
      </w:r>
      <w:r w:rsidR="00082DF1" w:rsidRPr="00DD71C6">
        <w:rPr>
          <w:rFonts w:ascii="Times New Roman" w:hAnsi="Times New Roman" w:cs="Times New Roman"/>
          <w:sz w:val="28"/>
          <w:szCs w:val="28"/>
        </w:rPr>
        <w:t xml:space="preserve"> -  </w:t>
      </w:r>
      <w:hyperlink r:id="rId6" w:history="1">
        <w:proofErr w:type="spellStart"/>
        <w:r w:rsidR="00082DF1" w:rsidRPr="00DD71C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082DF1" w:rsidRPr="00DD71C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82DF1" w:rsidRPr="00DD71C6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="00082DF1" w:rsidRPr="00DD71C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82DF1" w:rsidRPr="00DD71C6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="00082DF1" w:rsidRPr="00DD71C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082DF1" w:rsidRPr="00DD71C6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="00082DF1" w:rsidRPr="00DD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DF1" w:rsidRPr="00DD71C6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="00082DF1" w:rsidRPr="00DD71C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2DF1" w:rsidRPr="00DD71C6" w:rsidRDefault="00082DF1" w:rsidP="00082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1C6">
        <w:rPr>
          <w:rFonts w:ascii="Times New Roman" w:hAnsi="Times New Roman" w:cs="Times New Roman"/>
          <w:sz w:val="28"/>
          <w:szCs w:val="28"/>
        </w:rPr>
        <w:t>телефон,</w:t>
      </w:r>
      <w:r w:rsidRPr="00DD7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1C6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71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1C6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DD71C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DD71C6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DD71C6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DD71C6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3B2AB1" w:rsidRDefault="003B2AB1" w:rsidP="00D5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AB1" w:rsidRDefault="003B2AB1" w:rsidP="003B2A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2AB1" w:rsidRPr="00D57B6A" w:rsidRDefault="003B2AB1" w:rsidP="003B2A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Людмила Станиславна Луценко.</w:t>
      </w:r>
    </w:p>
    <w:sectPr w:rsidR="003B2AB1" w:rsidRPr="00D57B6A" w:rsidSect="00DD7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1C6"/>
    <w:rsid w:val="00082DF1"/>
    <w:rsid w:val="003674EC"/>
    <w:rsid w:val="003B2AB1"/>
    <w:rsid w:val="005102B2"/>
    <w:rsid w:val="00A81A56"/>
    <w:rsid w:val="00D4428B"/>
    <w:rsid w:val="00D57B6A"/>
    <w:rsid w:val="00DD71C6"/>
    <w:rsid w:val="00F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1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71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4110845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2020-11-15T15:12:00Z</dcterms:created>
  <dcterms:modified xsi:type="dcterms:W3CDTF">2020-11-15T17:54:00Z</dcterms:modified>
</cp:coreProperties>
</file>