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0AF" w:rsidRPr="0048244F" w:rsidRDefault="00EA10AF" w:rsidP="00EA10A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44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8244F">
        <w:rPr>
          <w:rFonts w:ascii="Times New Roman" w:hAnsi="Times New Roman" w:cs="Times New Roman"/>
          <w:b/>
          <w:sz w:val="28"/>
          <w:szCs w:val="28"/>
        </w:rPr>
        <w:t xml:space="preserve"> учебная четверть</w:t>
      </w:r>
    </w:p>
    <w:p w:rsidR="00EA10AF" w:rsidRDefault="00EA10AF" w:rsidP="00EA10A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Музыкальная литература.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48244F">
        <w:rPr>
          <w:rFonts w:ascii="Times New Roman" w:hAnsi="Times New Roman" w:cs="Times New Roman"/>
          <w:b/>
          <w:sz w:val="28"/>
          <w:szCs w:val="28"/>
        </w:rPr>
        <w:t xml:space="preserve"> класс музыкально – исполнительских отделений.</w:t>
      </w:r>
      <w:proofErr w:type="gramEnd"/>
    </w:p>
    <w:p w:rsidR="00EA10AF" w:rsidRPr="0048244F" w:rsidRDefault="00EA10AF" w:rsidP="00EA10A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дорогие ребята и уважаемые родители. </w:t>
      </w:r>
      <w:r w:rsidRPr="00B213AF">
        <w:rPr>
          <w:rFonts w:ascii="Times New Roman" w:hAnsi="Times New Roman" w:cs="Times New Roman"/>
          <w:b/>
          <w:color w:val="007635"/>
          <w:sz w:val="28"/>
          <w:szCs w:val="28"/>
        </w:rPr>
        <w:t>Хочу всем напомнить, что музыкальный материал к урокам находится на сайте нашей школы, в разделе «НАШИМ УЧЕНИКАМ И ИХ РОДИТЕЛЯМ»</w:t>
      </w:r>
      <w:r>
        <w:rPr>
          <w:rFonts w:ascii="Times New Roman" w:hAnsi="Times New Roman" w:cs="Times New Roman"/>
          <w:b/>
          <w:color w:val="007635"/>
          <w:sz w:val="28"/>
          <w:szCs w:val="28"/>
        </w:rPr>
        <w:t>. Это фонохрестоматия по музыкальной литературе, второй год обучения, диск №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" w:history="1"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yadi.sk</w:t>
        </w:r>
        <w:proofErr w:type="spellEnd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/d/</w:t>
        </w:r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207duJbyjLvtL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10AF" w:rsidRDefault="00EA10AF" w:rsidP="00EA10AF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E3AF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До 16 октября высылать мне задание не нужно.</w:t>
      </w:r>
    </w:p>
    <w:p w:rsidR="00EA10AF" w:rsidRPr="00EA10AF" w:rsidRDefault="00EA10AF" w:rsidP="00EA10AF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EA10AF">
        <w:rPr>
          <w:rFonts w:ascii="Times New Roman" w:hAnsi="Times New Roman" w:cs="Times New Roman"/>
          <w:b/>
          <w:sz w:val="28"/>
          <w:szCs w:val="28"/>
        </w:rPr>
        <w:t>2 урок</w:t>
      </w:r>
    </w:p>
    <w:p w:rsidR="00EA10AF" w:rsidRDefault="00EA10AF" w:rsidP="00EA10A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0AF">
        <w:rPr>
          <w:rFonts w:ascii="Times New Roman" w:hAnsi="Times New Roman" w:cs="Times New Roman"/>
          <w:b/>
          <w:sz w:val="28"/>
          <w:szCs w:val="28"/>
        </w:rPr>
        <w:t>Тема урока: Жанры инструментальной музыки.</w:t>
      </w:r>
    </w:p>
    <w:p w:rsidR="00EA10AF" w:rsidRDefault="00AA77AF" w:rsidP="00EA10A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ИНСТРУМЕНТАЛЬНЫЕ ПЬЕСЫ.</w:t>
      </w:r>
    </w:p>
    <w:p w:rsidR="00AA77AF" w:rsidRDefault="00AA77AF" w:rsidP="00EA10A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7AF" w:rsidRDefault="00AA77AF" w:rsidP="00AA77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A77AF">
        <w:rPr>
          <w:rFonts w:ascii="Times New Roman" w:hAnsi="Times New Roman" w:cs="Times New Roman"/>
          <w:b/>
          <w:i/>
          <w:sz w:val="28"/>
          <w:szCs w:val="28"/>
        </w:rPr>
        <w:t>Пьеса – это небольшое музыкальное произведение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77AF" w:rsidRDefault="00AA77AF" w:rsidP="00AA77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Пьесы бывают:</w:t>
      </w:r>
    </w:p>
    <w:p w:rsidR="00AA77AF" w:rsidRDefault="00AA77AF" w:rsidP="00AA77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0A16C6">
        <w:rPr>
          <w:rFonts w:ascii="Times New Roman" w:hAnsi="Times New Roman" w:cs="Times New Roman"/>
          <w:sz w:val="28"/>
          <w:szCs w:val="28"/>
          <w:u w:val="single"/>
        </w:rPr>
        <w:t>. бытовые</w:t>
      </w:r>
      <w:r>
        <w:rPr>
          <w:rFonts w:ascii="Times New Roman" w:hAnsi="Times New Roman" w:cs="Times New Roman"/>
          <w:sz w:val="28"/>
          <w:szCs w:val="28"/>
        </w:rPr>
        <w:t xml:space="preserve"> – танцы, марши;</w:t>
      </w:r>
    </w:p>
    <w:p w:rsidR="00AA77AF" w:rsidRDefault="00AA77AF" w:rsidP="00AA77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0A16C6">
        <w:rPr>
          <w:rFonts w:ascii="Times New Roman" w:hAnsi="Times New Roman" w:cs="Times New Roman"/>
          <w:sz w:val="28"/>
          <w:szCs w:val="28"/>
          <w:u w:val="single"/>
        </w:rPr>
        <w:t>программные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с конкретным образным заголовком, указывающим на её содержание</w:t>
      </w:r>
      <w:r w:rsidR="00D330F6">
        <w:rPr>
          <w:rFonts w:ascii="Times New Roman" w:hAnsi="Times New Roman" w:cs="Times New Roman"/>
          <w:sz w:val="28"/>
          <w:szCs w:val="28"/>
        </w:rPr>
        <w:t>;</w:t>
      </w:r>
    </w:p>
    <w:p w:rsidR="00D330F6" w:rsidRDefault="00D330F6" w:rsidP="00AA77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0A16C6">
        <w:rPr>
          <w:rFonts w:ascii="Times New Roman" w:hAnsi="Times New Roman" w:cs="Times New Roman"/>
          <w:sz w:val="28"/>
          <w:szCs w:val="28"/>
          <w:u w:val="single"/>
        </w:rPr>
        <w:t>лирические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ноктюрн, мелодия, баркарола, </w:t>
      </w:r>
      <w:r>
        <w:rPr>
          <w:rFonts w:ascii="Times New Roman" w:hAnsi="Times New Roman" w:cs="Times New Roman"/>
          <w:sz w:val="28"/>
          <w:szCs w:val="28"/>
          <w:lang w:val="en-US"/>
        </w:rPr>
        <w:t>Adagio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Largo</w:t>
      </w:r>
      <w:r>
        <w:rPr>
          <w:rFonts w:ascii="Times New Roman" w:hAnsi="Times New Roman" w:cs="Times New Roman"/>
          <w:sz w:val="28"/>
          <w:szCs w:val="28"/>
        </w:rPr>
        <w:t xml:space="preserve"> (так называемая КАНТИЛЕНА, «распевные, певучие»)</w:t>
      </w:r>
    </w:p>
    <w:p w:rsidR="00D330F6" w:rsidRDefault="00D330F6" w:rsidP="00AA77A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0A16C6">
        <w:rPr>
          <w:rFonts w:ascii="Times New Roman" w:hAnsi="Times New Roman" w:cs="Times New Roman"/>
          <w:sz w:val="28"/>
          <w:szCs w:val="28"/>
          <w:u w:val="single"/>
        </w:rPr>
        <w:t>виртуозные</w:t>
      </w:r>
      <w:r>
        <w:rPr>
          <w:rFonts w:ascii="Times New Roman" w:hAnsi="Times New Roman" w:cs="Times New Roman"/>
          <w:sz w:val="28"/>
          <w:szCs w:val="28"/>
        </w:rPr>
        <w:t xml:space="preserve"> (технические) – этюд, </w:t>
      </w:r>
      <w:r>
        <w:rPr>
          <w:rFonts w:ascii="Times New Roman" w:hAnsi="Times New Roman" w:cs="Times New Roman"/>
          <w:sz w:val="28"/>
          <w:szCs w:val="28"/>
          <w:lang w:val="en-US"/>
        </w:rPr>
        <w:t>Allegro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Presto</w:t>
      </w:r>
      <w:r>
        <w:rPr>
          <w:rFonts w:ascii="Times New Roman" w:hAnsi="Times New Roman" w:cs="Times New Roman"/>
          <w:sz w:val="28"/>
          <w:szCs w:val="28"/>
        </w:rPr>
        <w:t>, «Непрерывное движение», Скерцо (или шутка);</w:t>
      </w:r>
    </w:p>
    <w:p w:rsidR="00A17B8E" w:rsidRDefault="00D330F6" w:rsidP="00D330F6">
      <w:pPr>
        <w:pStyle w:val="a4"/>
        <w:rPr>
          <w:rFonts w:ascii="Times New Roman" w:hAnsi="Times New Roman" w:cs="Times New Roman"/>
          <w:sz w:val="28"/>
          <w:szCs w:val="28"/>
        </w:rPr>
      </w:pPr>
      <w:r w:rsidRPr="00D330F6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16C6">
        <w:rPr>
          <w:rFonts w:ascii="Times New Roman" w:hAnsi="Times New Roman" w:cs="Times New Roman"/>
          <w:sz w:val="28"/>
          <w:szCs w:val="28"/>
          <w:u w:val="single"/>
        </w:rPr>
        <w:t>пьесы, заголовок которых не обозначает конкретного характера</w:t>
      </w:r>
      <w:r>
        <w:rPr>
          <w:rFonts w:ascii="Times New Roman" w:hAnsi="Times New Roman" w:cs="Times New Roman"/>
          <w:sz w:val="28"/>
          <w:szCs w:val="28"/>
        </w:rPr>
        <w:t xml:space="preserve"> или бытовой принадлежности – фантазия, экспромт, прелюдия, музыкальный момент, листок из альбома…</w:t>
      </w:r>
    </w:p>
    <w:p w:rsidR="00D330F6" w:rsidRPr="00DB74CE" w:rsidRDefault="00D330F6" w:rsidP="00D330F6">
      <w:pPr>
        <w:pStyle w:val="a4"/>
        <w:jc w:val="center"/>
        <w:rPr>
          <w:rFonts w:ascii="Times New Roman" w:hAnsi="Times New Roman" w:cs="Times New Roman"/>
          <w:b/>
          <w:color w:val="CC0000"/>
          <w:sz w:val="36"/>
          <w:szCs w:val="36"/>
        </w:rPr>
      </w:pPr>
      <w:r w:rsidRPr="00DB74CE">
        <w:rPr>
          <w:rFonts w:ascii="Times New Roman" w:hAnsi="Times New Roman" w:cs="Times New Roman"/>
          <w:b/>
          <w:color w:val="CC0000"/>
          <w:sz w:val="36"/>
          <w:szCs w:val="36"/>
        </w:rPr>
        <w:t xml:space="preserve">Фортепианное творчество </w:t>
      </w:r>
      <w:r w:rsidR="000A16C6" w:rsidRPr="00DB74CE">
        <w:rPr>
          <w:rFonts w:ascii="Times New Roman" w:hAnsi="Times New Roman" w:cs="Times New Roman"/>
          <w:b/>
          <w:color w:val="CC0000"/>
          <w:sz w:val="36"/>
          <w:szCs w:val="36"/>
        </w:rPr>
        <w:t>Ф. Шопена.</w:t>
      </w:r>
    </w:p>
    <w:p w:rsidR="00CA7F78" w:rsidRDefault="00CA7F78" w:rsidP="00D330F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B72F98">
        <w:rPr>
          <w:rFonts w:ascii="Times New Roman" w:hAnsi="Times New Roman" w:cs="Times New Roman"/>
          <w:b/>
          <w:sz w:val="28"/>
          <w:szCs w:val="28"/>
        </w:rPr>
        <w:t xml:space="preserve">годы жизни композитора: </w:t>
      </w:r>
      <w:r>
        <w:rPr>
          <w:rFonts w:ascii="Times New Roman" w:hAnsi="Times New Roman" w:cs="Times New Roman"/>
          <w:b/>
          <w:sz w:val="28"/>
          <w:szCs w:val="28"/>
        </w:rPr>
        <w:t xml:space="preserve">1810 </w:t>
      </w:r>
      <w:r w:rsidR="00B72F98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18</w:t>
      </w:r>
      <w:r w:rsidR="00B72F98">
        <w:rPr>
          <w:rFonts w:ascii="Times New Roman" w:hAnsi="Times New Roman" w:cs="Times New Roman"/>
          <w:b/>
          <w:sz w:val="28"/>
          <w:szCs w:val="28"/>
        </w:rPr>
        <w:t>49)</w:t>
      </w:r>
    </w:p>
    <w:p w:rsidR="000A16C6" w:rsidRDefault="000A16C6" w:rsidP="00D330F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16C6" w:rsidRDefault="000A16C6" w:rsidP="000A16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72F98">
        <w:rPr>
          <w:rFonts w:ascii="Times New Roman" w:hAnsi="Times New Roman" w:cs="Times New Roman"/>
          <w:b/>
          <w:color w:val="CC00CC"/>
          <w:sz w:val="28"/>
          <w:szCs w:val="28"/>
        </w:rPr>
        <w:t>МАЗУРКИ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16C6">
        <w:rPr>
          <w:rFonts w:ascii="Times New Roman" w:hAnsi="Times New Roman" w:cs="Times New Roman"/>
          <w:sz w:val="28"/>
          <w:szCs w:val="28"/>
        </w:rPr>
        <w:t>(их у композитора – 58)</w:t>
      </w:r>
      <w:r>
        <w:rPr>
          <w:rFonts w:ascii="Times New Roman" w:hAnsi="Times New Roman" w:cs="Times New Roman"/>
          <w:sz w:val="28"/>
          <w:szCs w:val="28"/>
        </w:rPr>
        <w:t xml:space="preserve"> – бальный танец, созданный на основе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польчких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народных танцев: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мазур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Мазовия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область в Польше),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куявяк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Куявия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находится на севере Польши)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оберек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 переводе с польского «оборот, поворот, вращение»).</w:t>
      </w:r>
      <w:proofErr w:type="gramEnd"/>
    </w:p>
    <w:p w:rsidR="004C65B9" w:rsidRDefault="004C65B9" w:rsidP="000A16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 – умеренный или умеренно – быстрый; размер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– ¾; </w:t>
      </w:r>
      <w:proofErr w:type="gramEnd"/>
      <w:r>
        <w:rPr>
          <w:rFonts w:ascii="Times New Roman" w:hAnsi="Times New Roman" w:cs="Times New Roman"/>
          <w:sz w:val="28"/>
          <w:szCs w:val="28"/>
        </w:rPr>
        <w:t>сложная ритмика, с част</w:t>
      </w:r>
      <w:r w:rsidR="00CA7F78">
        <w:rPr>
          <w:rFonts w:ascii="Times New Roman" w:hAnsi="Times New Roman" w:cs="Times New Roman"/>
          <w:sz w:val="28"/>
          <w:szCs w:val="28"/>
        </w:rPr>
        <w:t>ым пунктирным дроблением 1 доли: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C65B9" w:rsidRDefault="004C65B9" w:rsidP="000A16C6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01712" cy="465285"/>
            <wp:effectExtent l="19050" t="0" r="313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7857" r="8646" b="17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12" cy="46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F78" w:rsidRDefault="00CA7F78" w:rsidP="000A16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A7F78">
        <w:rPr>
          <w:rFonts w:ascii="Times New Roman" w:hAnsi="Times New Roman" w:cs="Times New Roman"/>
          <w:sz w:val="28"/>
          <w:szCs w:val="28"/>
        </w:rPr>
        <w:t>РАЗНОВИДНОСТИ МАЗУРОК:</w:t>
      </w:r>
    </w:p>
    <w:p w:rsidR="00CA7F78" w:rsidRDefault="00CA7F78" w:rsidP="000A16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«ОБРАЗКИ» - «картинки», в фольклорном стиле, например мазурка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 мажор, обратите внимание, как гудящие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остинатные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квинты в басу имитируют звучание деревенского оркестра: </w:t>
      </w:r>
      <w:r>
        <w:rPr>
          <w:rFonts w:ascii="Times New Roman" w:hAnsi="Times New Roman" w:cs="Times New Roman"/>
          <w:b/>
          <w:color w:val="007635"/>
          <w:sz w:val="28"/>
          <w:szCs w:val="28"/>
        </w:rPr>
        <w:t>фонохрестоматия по музыкальной литературе, второй год обучения, диск № 1 Трек № 41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yadi.sk</w:t>
        </w:r>
        <w:proofErr w:type="spellEnd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/d/</w:t>
        </w:r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207duJbyjLvtL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CA7F78" w:rsidRDefault="00CA7F78" w:rsidP="000A16C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мазурки «ЖАЛЬ» - печальные, ностальгические, как воспоминания о родной Польше</w:t>
      </w:r>
      <w:r>
        <w:rPr>
          <w:rFonts w:ascii="Times New Roman" w:hAnsi="Times New Roman" w:cs="Times New Roman"/>
          <w:b/>
          <w:color w:val="007635"/>
          <w:sz w:val="28"/>
          <w:szCs w:val="28"/>
        </w:rPr>
        <w:t>. Слушаем мазурку ля минор - фонохрестоматия по музыкальной литературе, второй год обучения, диск № 1 Трек № 42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yadi.sk</w:t>
        </w:r>
        <w:proofErr w:type="spellEnd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/d/</w:t>
        </w:r>
        <w:proofErr w:type="spellStart"/>
        <w:r w:rsidRPr="00CD75C0">
          <w:rPr>
            <w:rStyle w:val="a3"/>
            <w:rFonts w:ascii="Times New Roman" w:hAnsi="Times New Roman" w:cs="Times New Roman"/>
            <w:sz w:val="28"/>
            <w:szCs w:val="28"/>
          </w:rPr>
          <w:t>207duJbyjLvtL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CA7F78" w:rsidRDefault="00CA7F78" w:rsidP="000A16C6">
      <w:pPr>
        <w:pStyle w:val="a4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3. БАЛЬНЫЕ – яркие,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торжесвенные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блестящие, они завоевали любовь всей Европы того времени</w:t>
      </w:r>
      <w:r w:rsidR="00B72F98" w:rsidRPr="00B72F98">
        <w:rPr>
          <w:rFonts w:ascii="Times New Roman" w:hAnsi="Times New Roman" w:cs="Times New Roman"/>
          <w:b/>
          <w:color w:val="007635"/>
          <w:sz w:val="28"/>
          <w:szCs w:val="28"/>
        </w:rPr>
        <w:t xml:space="preserve"> </w:t>
      </w:r>
      <w:r w:rsidR="00B72F98">
        <w:rPr>
          <w:rFonts w:ascii="Times New Roman" w:hAnsi="Times New Roman" w:cs="Times New Roman"/>
          <w:b/>
          <w:color w:val="007635"/>
          <w:sz w:val="28"/>
          <w:szCs w:val="28"/>
        </w:rPr>
        <w:t xml:space="preserve">Слушаем мазурку Си – бемоль мажор - фонохрестоматия по </w:t>
      </w:r>
      <w:r w:rsidR="00B72F98">
        <w:rPr>
          <w:rFonts w:ascii="Times New Roman" w:hAnsi="Times New Roman" w:cs="Times New Roman"/>
          <w:b/>
          <w:color w:val="007635"/>
          <w:sz w:val="28"/>
          <w:szCs w:val="28"/>
        </w:rPr>
        <w:lastRenderedPageBreak/>
        <w:t>музыкальной литературе, второй год обучения, диск № 1 Трек № 43</w:t>
      </w:r>
      <w:r w:rsidR="00B72F98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proofErr w:type="spellStart"/>
        <w:r w:rsidR="00B72F98" w:rsidRPr="00CD75C0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="00B72F98" w:rsidRPr="00CD75C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B72F98" w:rsidRPr="00CD75C0">
          <w:rPr>
            <w:rStyle w:val="a3"/>
            <w:rFonts w:ascii="Times New Roman" w:hAnsi="Times New Roman" w:cs="Times New Roman"/>
            <w:sz w:val="28"/>
            <w:szCs w:val="28"/>
          </w:rPr>
          <w:t>yadi.sk</w:t>
        </w:r>
        <w:proofErr w:type="spellEnd"/>
        <w:r w:rsidR="00B72F98" w:rsidRPr="00CD75C0">
          <w:rPr>
            <w:rStyle w:val="a3"/>
            <w:rFonts w:ascii="Times New Roman" w:hAnsi="Times New Roman" w:cs="Times New Roman"/>
            <w:sz w:val="28"/>
            <w:szCs w:val="28"/>
          </w:rPr>
          <w:t>/d/</w:t>
        </w:r>
        <w:proofErr w:type="spellStart"/>
        <w:r w:rsidR="00B72F98" w:rsidRPr="00CD75C0">
          <w:rPr>
            <w:rStyle w:val="a3"/>
            <w:rFonts w:ascii="Times New Roman" w:hAnsi="Times New Roman" w:cs="Times New Roman"/>
            <w:sz w:val="28"/>
            <w:szCs w:val="28"/>
          </w:rPr>
          <w:t>207duJbyjLvtL</w:t>
        </w:r>
        <w:proofErr w:type="spellEnd"/>
      </w:hyperlink>
    </w:p>
    <w:p w:rsidR="00B72F98" w:rsidRPr="00B72F98" w:rsidRDefault="00B72F98" w:rsidP="00B72F9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2F98" w:rsidRDefault="00B72F98" w:rsidP="00B72F98">
      <w:pPr>
        <w:pStyle w:val="a4"/>
        <w:rPr>
          <w:rFonts w:ascii="Times New Roman" w:hAnsi="Times New Roman" w:cs="Times New Roman"/>
          <w:sz w:val="28"/>
          <w:szCs w:val="28"/>
        </w:rPr>
      </w:pPr>
      <w:r w:rsidRPr="00B72F98">
        <w:rPr>
          <w:rFonts w:ascii="Times New Roman" w:hAnsi="Times New Roman" w:cs="Times New Roman"/>
          <w:b/>
          <w:color w:val="0000FF"/>
          <w:sz w:val="28"/>
          <w:szCs w:val="28"/>
        </w:rPr>
        <w:t>ПОЛОНЕЗЫ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693531">
        <w:rPr>
          <w:rFonts w:ascii="Times New Roman" w:hAnsi="Times New Roman" w:cs="Times New Roman"/>
          <w:sz w:val="28"/>
          <w:szCs w:val="28"/>
        </w:rPr>
        <w:t xml:space="preserve">всего - </w:t>
      </w:r>
      <w:r>
        <w:rPr>
          <w:rFonts w:ascii="Times New Roman" w:hAnsi="Times New Roman" w:cs="Times New Roman"/>
          <w:sz w:val="28"/>
          <w:szCs w:val="28"/>
        </w:rPr>
        <w:t>16 полонезов)</w:t>
      </w:r>
    </w:p>
    <w:p w:rsidR="00B72F98" w:rsidRDefault="00B72F98" w:rsidP="00B72F9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ПОЛОНЕЗ – блестящий бальный танец – шествие. Сформировался, как жанр, к 17 веку, им открывались любые балы 18 века во всех европейских государствах. Это – шествие придворной знати.</w:t>
      </w:r>
    </w:p>
    <w:p w:rsidR="00492398" w:rsidRDefault="00492398" w:rsidP="00B72F9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– ¾; </w:t>
      </w:r>
      <w:proofErr w:type="gramEnd"/>
      <w:r>
        <w:rPr>
          <w:rFonts w:ascii="Times New Roman" w:hAnsi="Times New Roman" w:cs="Times New Roman"/>
          <w:sz w:val="28"/>
          <w:szCs w:val="28"/>
        </w:rPr>
        <w:t>умеренный темп (танец – шествие) с характерным упругим ритмом</w:t>
      </w:r>
    </w:p>
    <w:p w:rsidR="00492398" w:rsidRDefault="00492398" w:rsidP="00B72F9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06277" cy="731520"/>
            <wp:effectExtent l="19050" t="0" r="0" b="0"/>
            <wp:docPr id="16" name="Рисунок 16" descr="C:\Documents and Settings\User\Local Settings\Temporary Internet Files\Content.Word\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Local Settings\Temporary Internet Files\Content.Word\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</a:blip>
                    <a:srcRect l="10535" t="69188" r="73296" b="2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277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72D" w:rsidRDefault="002A372D" w:rsidP="00B72F9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переводе с французского «полонез» - это «польский танец», таком образом, полонез – это европейский танец в польском стиле.</w:t>
      </w:r>
    </w:p>
    <w:p w:rsidR="00353706" w:rsidRDefault="002A372D" w:rsidP="0035370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Слушаем знаменитый полонез Ля мажор</w:t>
      </w:r>
      <w:r w:rsidR="00353706">
        <w:rPr>
          <w:rFonts w:ascii="Times New Roman" w:hAnsi="Times New Roman" w:cs="Times New Roman"/>
          <w:sz w:val="28"/>
          <w:szCs w:val="28"/>
        </w:rPr>
        <w:t xml:space="preserve"> в аутентичном, фортепианном звучании и в оркестровой интерпретации: </w:t>
      </w:r>
      <w:r w:rsidR="00353706">
        <w:rPr>
          <w:rFonts w:ascii="Times New Roman" w:hAnsi="Times New Roman" w:cs="Times New Roman"/>
          <w:b/>
          <w:color w:val="007635"/>
          <w:sz w:val="28"/>
          <w:szCs w:val="28"/>
        </w:rPr>
        <w:t xml:space="preserve">фонохрестоматия по музыкальной литературе, второй год обучения, диск № 1 Треки № 44 и 45 </w:t>
      </w:r>
      <w:r w:rsidR="00353706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proofErr w:type="spellStart"/>
        <w:r w:rsidR="00353706" w:rsidRPr="00CD75C0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="00353706" w:rsidRPr="00CD75C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353706" w:rsidRPr="00CD75C0">
          <w:rPr>
            <w:rStyle w:val="a3"/>
            <w:rFonts w:ascii="Times New Roman" w:hAnsi="Times New Roman" w:cs="Times New Roman"/>
            <w:sz w:val="28"/>
            <w:szCs w:val="28"/>
          </w:rPr>
          <w:t>yadi.sk</w:t>
        </w:r>
        <w:proofErr w:type="spellEnd"/>
        <w:r w:rsidR="00353706" w:rsidRPr="00CD75C0">
          <w:rPr>
            <w:rStyle w:val="a3"/>
            <w:rFonts w:ascii="Times New Roman" w:hAnsi="Times New Roman" w:cs="Times New Roman"/>
            <w:sz w:val="28"/>
            <w:szCs w:val="28"/>
          </w:rPr>
          <w:t>/d/</w:t>
        </w:r>
        <w:proofErr w:type="spellStart"/>
        <w:r w:rsidR="00353706" w:rsidRPr="00CD75C0">
          <w:rPr>
            <w:rStyle w:val="a3"/>
            <w:rFonts w:ascii="Times New Roman" w:hAnsi="Times New Roman" w:cs="Times New Roman"/>
            <w:sz w:val="28"/>
            <w:szCs w:val="28"/>
          </w:rPr>
          <w:t>207duJbyjLvtL</w:t>
        </w:r>
        <w:proofErr w:type="spellEnd"/>
      </w:hyperlink>
      <w:r w:rsidR="00353706">
        <w:rPr>
          <w:rFonts w:ascii="Times New Roman" w:hAnsi="Times New Roman" w:cs="Times New Roman"/>
          <w:sz w:val="28"/>
          <w:szCs w:val="28"/>
        </w:rPr>
        <w:t>.</w:t>
      </w:r>
    </w:p>
    <w:p w:rsidR="00353706" w:rsidRDefault="00353706" w:rsidP="0035370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53706" w:rsidRDefault="00353706" w:rsidP="0035370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53706">
        <w:rPr>
          <w:rFonts w:ascii="Times New Roman" w:hAnsi="Times New Roman" w:cs="Times New Roman"/>
          <w:b/>
          <w:color w:val="FF5050"/>
          <w:sz w:val="28"/>
          <w:szCs w:val="28"/>
        </w:rPr>
        <w:t xml:space="preserve">ВАЛЬСЫ </w:t>
      </w:r>
      <w:r w:rsidRPr="00693531">
        <w:rPr>
          <w:rFonts w:ascii="Times New Roman" w:hAnsi="Times New Roman" w:cs="Times New Roman"/>
          <w:sz w:val="28"/>
          <w:szCs w:val="28"/>
        </w:rPr>
        <w:t>(</w:t>
      </w:r>
      <w:r w:rsidR="00693531" w:rsidRPr="00693531">
        <w:rPr>
          <w:rFonts w:ascii="Times New Roman" w:hAnsi="Times New Roman" w:cs="Times New Roman"/>
          <w:sz w:val="28"/>
          <w:szCs w:val="28"/>
        </w:rPr>
        <w:t>всего</w:t>
      </w:r>
      <w:r w:rsidR="00693531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35370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7)</w:t>
      </w:r>
    </w:p>
    <w:p w:rsidR="00C76E8A" w:rsidRDefault="00353706" w:rsidP="00C76E8A">
      <w:pPr>
        <w:pStyle w:val="a4"/>
        <w:jc w:val="both"/>
      </w:pPr>
      <w:r>
        <w:rPr>
          <w:rFonts w:ascii="Times New Roman" w:hAnsi="Times New Roman" w:cs="Times New Roman"/>
          <w:sz w:val="28"/>
          <w:szCs w:val="28"/>
        </w:rPr>
        <w:t>В творчестве Ф. Шопена жанр вальса несколько переосмысляется</w:t>
      </w:r>
      <w:r w:rsidR="00C76E8A">
        <w:rPr>
          <w:rFonts w:ascii="Times New Roman" w:hAnsi="Times New Roman" w:cs="Times New Roman"/>
          <w:sz w:val="28"/>
          <w:szCs w:val="28"/>
        </w:rPr>
        <w:t>, ВАЛЬС Шопена – это яркая концерт</w:t>
      </w:r>
      <w:r w:rsidR="007655AA">
        <w:rPr>
          <w:rFonts w:ascii="Times New Roman" w:hAnsi="Times New Roman" w:cs="Times New Roman"/>
          <w:sz w:val="28"/>
          <w:szCs w:val="28"/>
        </w:rPr>
        <w:t>ная пьеса, состоящая из нескольк</w:t>
      </w:r>
      <w:r w:rsidR="00C76E8A">
        <w:rPr>
          <w:rFonts w:ascii="Times New Roman" w:hAnsi="Times New Roman" w:cs="Times New Roman"/>
          <w:sz w:val="28"/>
          <w:szCs w:val="28"/>
        </w:rPr>
        <w:t>их эпизодов различного характера, часто в разных темпах. Помимо этого «</w:t>
      </w:r>
      <w:proofErr w:type="spellStart"/>
      <w:r w:rsidR="00C76E8A">
        <w:rPr>
          <w:rFonts w:ascii="Times New Roman" w:hAnsi="Times New Roman" w:cs="Times New Roman"/>
          <w:sz w:val="28"/>
          <w:szCs w:val="28"/>
        </w:rPr>
        <w:t>шопеновское</w:t>
      </w:r>
      <w:proofErr w:type="spellEnd"/>
      <w:r w:rsidR="00C76E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6E8A">
        <w:rPr>
          <w:rFonts w:ascii="Times New Roman" w:hAnsi="Times New Roman" w:cs="Times New Roman"/>
          <w:sz w:val="28"/>
          <w:szCs w:val="28"/>
          <w:lang w:val="en-US"/>
        </w:rPr>
        <w:t>rubato</w:t>
      </w:r>
      <w:proofErr w:type="spellEnd"/>
      <w:r w:rsidR="00C76E8A">
        <w:rPr>
          <w:rFonts w:ascii="Times New Roman" w:hAnsi="Times New Roman" w:cs="Times New Roman"/>
          <w:sz w:val="28"/>
          <w:szCs w:val="28"/>
        </w:rPr>
        <w:t xml:space="preserve">» (произвольное отклонение от темпа исполнителем) делает вальсы Шопена сложными для бытового танца. </w:t>
      </w:r>
      <w:r w:rsidR="00C76E8A">
        <w:rPr>
          <w:rFonts w:ascii="Times New Roman" w:hAnsi="Times New Roman" w:cs="Times New Roman"/>
          <w:b/>
          <w:color w:val="007635"/>
          <w:sz w:val="28"/>
          <w:szCs w:val="28"/>
        </w:rPr>
        <w:t xml:space="preserve">Слушаем треки №№ 46 и 47 - фонохрестоматия по музыкальной литературе, второй год обучения, диск № 1 </w:t>
      </w:r>
      <w:r w:rsidR="00C76E8A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proofErr w:type="spellStart"/>
        <w:r w:rsidR="00C76E8A" w:rsidRPr="00CD75C0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proofErr w:type="spellEnd"/>
        <w:r w:rsidR="00C76E8A" w:rsidRPr="00CD75C0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C76E8A" w:rsidRPr="00CD75C0">
          <w:rPr>
            <w:rStyle w:val="a3"/>
            <w:rFonts w:ascii="Times New Roman" w:hAnsi="Times New Roman" w:cs="Times New Roman"/>
            <w:sz w:val="28"/>
            <w:szCs w:val="28"/>
          </w:rPr>
          <w:t>yadi.sk</w:t>
        </w:r>
        <w:proofErr w:type="spellEnd"/>
        <w:r w:rsidR="00C76E8A" w:rsidRPr="00CD75C0">
          <w:rPr>
            <w:rStyle w:val="a3"/>
            <w:rFonts w:ascii="Times New Roman" w:hAnsi="Times New Roman" w:cs="Times New Roman"/>
            <w:sz w:val="28"/>
            <w:szCs w:val="28"/>
          </w:rPr>
          <w:t>/d/</w:t>
        </w:r>
        <w:proofErr w:type="spellStart"/>
        <w:r w:rsidR="00C76E8A" w:rsidRPr="00CD75C0">
          <w:rPr>
            <w:rStyle w:val="a3"/>
            <w:rFonts w:ascii="Times New Roman" w:hAnsi="Times New Roman" w:cs="Times New Roman"/>
            <w:sz w:val="28"/>
            <w:szCs w:val="28"/>
          </w:rPr>
          <w:t>207duJbyjLvtL</w:t>
        </w:r>
        <w:proofErr w:type="spellEnd"/>
      </w:hyperlink>
    </w:p>
    <w:p w:rsidR="00C76E8A" w:rsidRDefault="00C76E8A" w:rsidP="00C76E8A">
      <w:pPr>
        <w:pStyle w:val="a4"/>
        <w:jc w:val="both"/>
      </w:pPr>
    </w:p>
    <w:p w:rsidR="00C76E8A" w:rsidRDefault="00C76E8A" w:rsidP="00C76E8A">
      <w:pPr>
        <w:pStyle w:val="a4"/>
        <w:jc w:val="both"/>
      </w:pPr>
    </w:p>
    <w:p w:rsidR="00C76E8A" w:rsidRDefault="00C76E8A" w:rsidP="00C76E8A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  <w:r w:rsidRPr="00C76E8A">
        <w:rPr>
          <w:rFonts w:ascii="Times New Roman" w:hAnsi="Times New Roman" w:cs="Times New Roman"/>
          <w:sz w:val="32"/>
          <w:szCs w:val="32"/>
        </w:rPr>
        <w:t>Ребята</w:t>
      </w:r>
      <w:r>
        <w:rPr>
          <w:rFonts w:ascii="Times New Roman" w:hAnsi="Times New Roman" w:cs="Times New Roman"/>
          <w:sz w:val="32"/>
          <w:szCs w:val="32"/>
        </w:rPr>
        <w:t>, текст этого урока должен быть в ваших тетрадях. Можно переписать, а можно напечатать и прикрепить в тетрадку.</w:t>
      </w:r>
    </w:p>
    <w:p w:rsidR="00C76E8A" w:rsidRDefault="00C76E8A" w:rsidP="00C76E8A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C76E8A" w:rsidRDefault="00C76E8A" w:rsidP="00C76E8A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C76E8A" w:rsidRPr="00C76E8A" w:rsidRDefault="00C76E8A" w:rsidP="00C76E8A">
      <w:pPr>
        <w:pStyle w:val="a4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Людмила Станиславна Луценко.</w:t>
      </w:r>
    </w:p>
    <w:p w:rsidR="00353706" w:rsidRPr="00C76E8A" w:rsidRDefault="00353706" w:rsidP="00353706">
      <w:pPr>
        <w:pStyle w:val="a4"/>
        <w:jc w:val="both"/>
        <w:rPr>
          <w:rFonts w:ascii="Times New Roman" w:hAnsi="Times New Roman" w:cs="Times New Roman"/>
          <w:sz w:val="32"/>
          <w:szCs w:val="32"/>
        </w:rPr>
      </w:pPr>
    </w:p>
    <w:p w:rsidR="002A372D" w:rsidRPr="00B72F98" w:rsidRDefault="00353706" w:rsidP="00B72F9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2A372D" w:rsidRPr="00B72F98" w:rsidSect="00EA10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A10AF"/>
    <w:rsid w:val="000A16C6"/>
    <w:rsid w:val="002A372D"/>
    <w:rsid w:val="00353706"/>
    <w:rsid w:val="00492398"/>
    <w:rsid w:val="004C65B9"/>
    <w:rsid w:val="006463E8"/>
    <w:rsid w:val="00693531"/>
    <w:rsid w:val="007655AA"/>
    <w:rsid w:val="00A17B8E"/>
    <w:rsid w:val="00AA77AF"/>
    <w:rsid w:val="00B72F98"/>
    <w:rsid w:val="00C76E8A"/>
    <w:rsid w:val="00CA7F78"/>
    <w:rsid w:val="00D330F6"/>
    <w:rsid w:val="00DB74CE"/>
    <w:rsid w:val="00EA1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B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10AF"/>
    <w:rPr>
      <w:color w:val="0000FF" w:themeColor="hyperlink"/>
      <w:u w:val="single"/>
    </w:rPr>
  </w:style>
  <w:style w:type="paragraph" w:styleId="a4">
    <w:name w:val="No Spacing"/>
    <w:uiPriority w:val="1"/>
    <w:qFormat/>
    <w:rsid w:val="00EA10A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C6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65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di.sk/d/207duJbyjLvt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yadi.sk/d/207duJbyjLvt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adi.sk/d/207duJbyjLvtL" TargetMode="External"/><Relationship Id="rId11" Type="http://schemas.openxmlformats.org/officeDocument/2006/relationships/hyperlink" Target="https://yadi.sk/d/207duJbyjLvtL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yadi.sk/d/207duJbyjLvtL" TargetMode="External"/><Relationship Id="rId4" Type="http://schemas.openxmlformats.org/officeDocument/2006/relationships/hyperlink" Target="https://yadi.sk/d/207duJbyjLvtL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2020-11-07T07:25:00Z</dcterms:created>
  <dcterms:modified xsi:type="dcterms:W3CDTF">2020-11-07T09:52:00Z</dcterms:modified>
</cp:coreProperties>
</file>