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FE" w:rsidRPr="004F1821" w:rsidRDefault="00AB3FFE" w:rsidP="00AB3F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821">
        <w:rPr>
          <w:rFonts w:ascii="Times New Roman" w:hAnsi="Times New Roman" w:cs="Times New Roman"/>
          <w:b/>
          <w:i/>
          <w:sz w:val="28"/>
          <w:szCs w:val="28"/>
        </w:rPr>
        <w:t>Здравствуйт</w:t>
      </w:r>
      <w:r>
        <w:rPr>
          <w:rFonts w:ascii="Times New Roman" w:hAnsi="Times New Roman" w:cs="Times New Roman"/>
          <w:b/>
          <w:i/>
          <w:sz w:val="28"/>
          <w:szCs w:val="28"/>
        </w:rPr>
        <w:t>е, дорогие учащиеся и родители 5</w:t>
      </w:r>
      <w:r w:rsidRPr="004F1821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отд. хореографии</w:t>
      </w:r>
      <w:r w:rsidRPr="004F18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B3FFE" w:rsidRPr="004F1821" w:rsidRDefault="00AB3FFE" w:rsidP="00AB3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последними событиями, продолжаем</w:t>
      </w:r>
      <w:r w:rsidRPr="004F1821">
        <w:rPr>
          <w:rFonts w:ascii="Times New Roman" w:hAnsi="Times New Roman" w:cs="Times New Roman"/>
          <w:sz w:val="28"/>
          <w:szCs w:val="28"/>
        </w:rPr>
        <w:t xml:space="preserve">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FFE" w:rsidRPr="004F1821" w:rsidRDefault="00AB3FFE" w:rsidP="00AB3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4F18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FFE" w:rsidRPr="004F1821" w:rsidRDefault="00AB3FFE" w:rsidP="00AB3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AB3FFE" w:rsidRPr="008C1AE2" w:rsidRDefault="00AB3FFE" w:rsidP="00AB3FF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1BA3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9A1BA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9A1BA3">
        <w:rPr>
          <w:rFonts w:ascii="Times New Roman" w:hAnsi="Times New Roman" w:cs="Times New Roman"/>
          <w:sz w:val="28"/>
          <w:szCs w:val="28"/>
        </w:rPr>
        <w:t xml:space="preserve"> занятиями. Поэтому, прошу обеспечить детям доступ к школьному сайту и к хранящимся там, учебным материалам. Это - фонохрестоматии по предмету</w:t>
      </w:r>
      <w:r>
        <w:rPr>
          <w:rFonts w:ascii="Times New Roman" w:hAnsi="Times New Roman" w:cs="Times New Roman"/>
          <w:sz w:val="28"/>
          <w:szCs w:val="28"/>
        </w:rPr>
        <w:t xml:space="preserve"> «музыкальная литература</w:t>
      </w:r>
      <w:r w:rsidRPr="009A1BA3">
        <w:rPr>
          <w:rFonts w:ascii="Times New Roman" w:hAnsi="Times New Roman" w:cs="Times New Roman"/>
          <w:sz w:val="28"/>
          <w:szCs w:val="28"/>
        </w:rPr>
        <w:t xml:space="preserve">», первый год обучения (пособие находится в разделе «Нашим ученикам и их родителям»). </w:t>
      </w:r>
    </w:p>
    <w:p w:rsidR="00AB3FFE" w:rsidRPr="004F1821" w:rsidRDefault="00AB3FFE" w:rsidP="00AB3F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F1821">
        <w:rPr>
          <w:rFonts w:ascii="Times New Roman" w:hAnsi="Times New Roman" w:cs="Times New Roman"/>
          <w:b/>
          <w:sz w:val="28"/>
          <w:szCs w:val="28"/>
        </w:rPr>
        <w:t>С уважением, Людмила Станиславна Луценко.</w:t>
      </w:r>
    </w:p>
    <w:p w:rsidR="00AB3FFE" w:rsidRPr="00F24286" w:rsidRDefault="00AB3FFE" w:rsidP="00AB3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F24286">
          <w:rPr>
            <w:rStyle w:val="a4"/>
            <w:sz w:val="28"/>
            <w:szCs w:val="28"/>
            <w:lang w:val="en-US"/>
          </w:rPr>
          <w:t>lutsenko</w:t>
        </w:r>
        <w:proofErr w:type="spellEnd"/>
        <w:r w:rsidRPr="00F24286">
          <w:rPr>
            <w:rStyle w:val="a4"/>
            <w:sz w:val="28"/>
            <w:szCs w:val="28"/>
          </w:rPr>
          <w:t>.</w:t>
        </w:r>
        <w:proofErr w:type="spellStart"/>
        <w:r w:rsidRPr="00F24286">
          <w:rPr>
            <w:rStyle w:val="a4"/>
            <w:sz w:val="28"/>
            <w:szCs w:val="28"/>
            <w:lang w:val="en-US"/>
          </w:rPr>
          <w:t>lyudmila</w:t>
        </w:r>
        <w:proofErr w:type="spellEnd"/>
        <w:r w:rsidRPr="00F24286">
          <w:rPr>
            <w:rStyle w:val="a4"/>
            <w:sz w:val="28"/>
            <w:szCs w:val="28"/>
          </w:rPr>
          <w:t>@</w:t>
        </w:r>
        <w:r w:rsidRPr="00F24286">
          <w:rPr>
            <w:rStyle w:val="a4"/>
            <w:sz w:val="28"/>
            <w:szCs w:val="28"/>
            <w:lang w:val="en-US"/>
          </w:rPr>
          <w:t>mail</w:t>
        </w:r>
        <w:r w:rsidRPr="00F24286">
          <w:rPr>
            <w:rStyle w:val="a4"/>
            <w:sz w:val="28"/>
            <w:szCs w:val="28"/>
          </w:rPr>
          <w:t>.</w:t>
        </w:r>
        <w:proofErr w:type="spellStart"/>
        <w:r w:rsidRPr="00F2428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F24286">
        <w:rPr>
          <w:rFonts w:ascii="Times New Roman" w:hAnsi="Times New Roman" w:cs="Times New Roman"/>
          <w:sz w:val="28"/>
          <w:szCs w:val="28"/>
        </w:rPr>
        <w:t xml:space="preserve">, или страница для связи в социальных сетях -  </w:t>
      </w:r>
      <w:hyperlink r:id="rId5" w:history="1">
        <w:proofErr w:type="spellStart"/>
        <w:r w:rsidRPr="00F24286">
          <w:rPr>
            <w:rStyle w:val="a4"/>
            <w:sz w:val="28"/>
            <w:szCs w:val="28"/>
          </w:rPr>
          <w:t>https</w:t>
        </w:r>
        <w:proofErr w:type="spellEnd"/>
        <w:r w:rsidRPr="00F24286">
          <w:rPr>
            <w:rStyle w:val="a4"/>
            <w:sz w:val="28"/>
            <w:szCs w:val="28"/>
          </w:rPr>
          <w:t>://</w:t>
        </w:r>
        <w:proofErr w:type="spellStart"/>
        <w:r w:rsidRPr="00F24286">
          <w:rPr>
            <w:rStyle w:val="a4"/>
            <w:sz w:val="28"/>
            <w:szCs w:val="28"/>
          </w:rPr>
          <w:t>vk.com</w:t>
        </w:r>
        <w:proofErr w:type="spellEnd"/>
        <w:r w:rsidRPr="00F24286">
          <w:rPr>
            <w:rStyle w:val="a4"/>
            <w:sz w:val="28"/>
            <w:szCs w:val="28"/>
          </w:rPr>
          <w:t>/</w:t>
        </w:r>
        <w:proofErr w:type="spellStart"/>
        <w:r w:rsidRPr="00F24286">
          <w:rPr>
            <w:rStyle w:val="a4"/>
            <w:sz w:val="28"/>
            <w:szCs w:val="28"/>
          </w:rPr>
          <w:t>id141108459</w:t>
        </w:r>
        <w:proofErr w:type="spellEnd"/>
      </w:hyperlink>
      <w:r w:rsidRPr="00F24286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24286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24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86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2428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3FFE" w:rsidRPr="004F1821" w:rsidRDefault="00AB3FFE" w:rsidP="00AB3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телефон,</w:t>
      </w:r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4F1821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AB3FFE" w:rsidRPr="00EF298A" w:rsidRDefault="00AB3FFE" w:rsidP="00AB3F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литература</w:t>
      </w:r>
      <w:r w:rsidRPr="00EC6C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AB3FFE" w:rsidRDefault="00AB3FFE" w:rsidP="00AB3F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B0566">
        <w:rPr>
          <w:rFonts w:ascii="Times New Roman" w:hAnsi="Times New Roman" w:cs="Times New Roman"/>
          <w:b/>
          <w:sz w:val="28"/>
          <w:szCs w:val="28"/>
        </w:rPr>
        <w:t xml:space="preserve"> четверти (04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B0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77D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="00EB0566">
        <w:rPr>
          <w:rFonts w:ascii="Times New Roman" w:hAnsi="Times New Roman" w:cs="Times New Roman"/>
          <w:b/>
          <w:sz w:val="28"/>
          <w:szCs w:val="28"/>
        </w:rPr>
        <w:t>.20</w:t>
      </w:r>
      <w:r w:rsidRPr="00906D25">
        <w:rPr>
          <w:rFonts w:ascii="Times New Roman" w:hAnsi="Times New Roman" w:cs="Times New Roman"/>
          <w:b/>
          <w:sz w:val="28"/>
          <w:szCs w:val="28"/>
        </w:rPr>
        <w:t>)</w:t>
      </w:r>
    </w:p>
    <w:p w:rsidR="00AB3FFE" w:rsidRDefault="00AB3FFE" w:rsidP="00AB3F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Программно-изобразительная музыка.</w:t>
      </w:r>
    </w:p>
    <w:p w:rsidR="00AB3FFE" w:rsidRDefault="00AB3FFE" w:rsidP="00AB3F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Эдвард Григ симфонические сюиты «Пер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Гюнт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3FFE" w:rsidRPr="002C25DB" w:rsidRDefault="00AB3FFE" w:rsidP="00AB3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C25DB">
        <w:rPr>
          <w:rFonts w:ascii="Times New Roman" w:hAnsi="Times New Roman" w:cs="Times New Roman"/>
          <w:sz w:val="28"/>
          <w:szCs w:val="28"/>
        </w:rPr>
        <w:t>Однажды</w:t>
      </w:r>
      <w:r>
        <w:rPr>
          <w:rFonts w:ascii="Times New Roman" w:hAnsi="Times New Roman" w:cs="Times New Roman"/>
          <w:sz w:val="28"/>
          <w:szCs w:val="28"/>
        </w:rPr>
        <w:t xml:space="preserve"> норвежский композитор Эдвард Григ получил от </w:t>
      </w:r>
      <w:r w:rsidR="002903CF">
        <w:rPr>
          <w:rFonts w:ascii="Times New Roman" w:hAnsi="Times New Roman" w:cs="Times New Roman"/>
          <w:sz w:val="28"/>
          <w:szCs w:val="28"/>
        </w:rPr>
        <w:t xml:space="preserve">известного </w:t>
      </w:r>
      <w:r>
        <w:rPr>
          <w:rFonts w:ascii="Times New Roman" w:hAnsi="Times New Roman" w:cs="Times New Roman"/>
          <w:sz w:val="28"/>
          <w:szCs w:val="28"/>
        </w:rPr>
        <w:t>драматурга Генрика Ибсена такое письмо:</w:t>
      </w:r>
    </w:p>
    <w:p w:rsidR="00AB3FFE" w:rsidRPr="00155209" w:rsidRDefault="00AB3FFE" w:rsidP="00AB3FFE">
      <w:pPr>
        <w:pStyle w:val="a3"/>
        <w:rPr>
          <w:i/>
          <w:sz w:val="24"/>
          <w:szCs w:val="24"/>
        </w:rPr>
      </w:pPr>
      <w:r w:rsidRPr="00155209">
        <w:rPr>
          <w:i/>
          <w:sz w:val="24"/>
          <w:szCs w:val="24"/>
        </w:rPr>
        <w:t>«Дрезден, 23 января 1874 г.</w:t>
      </w:r>
      <w:r w:rsidRPr="00155209">
        <w:rPr>
          <w:i/>
          <w:sz w:val="24"/>
          <w:szCs w:val="24"/>
        </w:rPr>
        <w:br/>
        <w:t>Дорогой г. Эдвард Григ!</w:t>
      </w:r>
    </w:p>
    <w:p w:rsidR="00AB3FFE" w:rsidRPr="00155209" w:rsidRDefault="00AB3FFE" w:rsidP="00AB3FFE">
      <w:pPr>
        <w:pStyle w:val="a3"/>
        <w:rPr>
          <w:i/>
          <w:sz w:val="24"/>
          <w:szCs w:val="24"/>
        </w:rPr>
      </w:pPr>
      <w:r w:rsidRPr="00155209">
        <w:rPr>
          <w:i/>
          <w:sz w:val="24"/>
          <w:szCs w:val="24"/>
        </w:rPr>
        <w:t>Обращаюсь к вам с этими строками по поводу одного плана, который собираюсь привести в исполнение и относительно которого хотел бы узнать, согласитесь ли вы принять в нем участие.</w:t>
      </w:r>
    </w:p>
    <w:p w:rsidR="00AB3FFE" w:rsidRDefault="00AB3FFE" w:rsidP="00AB3FFE">
      <w:pPr>
        <w:pStyle w:val="a3"/>
        <w:rPr>
          <w:i/>
          <w:color w:val="333333"/>
          <w:sz w:val="24"/>
          <w:szCs w:val="24"/>
          <w:shd w:val="clear" w:color="auto" w:fill="FFFFFF"/>
        </w:rPr>
      </w:pPr>
      <w:r w:rsidRPr="00155209">
        <w:rPr>
          <w:i/>
          <w:sz w:val="24"/>
          <w:szCs w:val="24"/>
        </w:rPr>
        <w:t xml:space="preserve">Дело вот в чем. Я намерен приспособить для сцены "Пера </w:t>
      </w:r>
      <w:proofErr w:type="spellStart"/>
      <w:r w:rsidRPr="00155209">
        <w:rPr>
          <w:i/>
          <w:sz w:val="24"/>
          <w:szCs w:val="24"/>
        </w:rPr>
        <w:t>Гюнта</w:t>
      </w:r>
      <w:proofErr w:type="spellEnd"/>
      <w:r w:rsidRPr="00155209">
        <w:rPr>
          <w:i/>
          <w:sz w:val="24"/>
          <w:szCs w:val="24"/>
        </w:rPr>
        <w:t>", который скоро выйдет третьим изданием. Согласны ли вы написать к пьесе необходимую музыку? Я вкратце укажу вам, как думаю приспособить пьесу…</w:t>
      </w:r>
      <w:r w:rsidRPr="00155209">
        <w:rPr>
          <w:i/>
          <w:color w:val="333333"/>
          <w:sz w:val="24"/>
          <w:szCs w:val="24"/>
          <w:shd w:val="clear" w:color="auto" w:fill="FFFFFF"/>
        </w:rPr>
        <w:t xml:space="preserve"> </w:t>
      </w:r>
    </w:p>
    <w:p w:rsidR="00AB3FFE" w:rsidRPr="00155209" w:rsidRDefault="00AB3FFE" w:rsidP="00AB3FFE">
      <w:pPr>
        <w:pStyle w:val="a3"/>
        <w:ind w:firstLine="708"/>
        <w:rPr>
          <w:i/>
          <w:color w:val="333333"/>
          <w:sz w:val="24"/>
          <w:szCs w:val="24"/>
          <w:shd w:val="clear" w:color="auto" w:fill="FFFFFF"/>
        </w:rPr>
      </w:pPr>
      <w:r>
        <w:rPr>
          <w:i/>
          <w:color w:val="333333"/>
          <w:sz w:val="24"/>
          <w:szCs w:val="24"/>
          <w:shd w:val="clear" w:color="auto" w:fill="FFFFFF"/>
        </w:rPr>
        <w:t>…</w:t>
      </w:r>
      <w:r w:rsidRPr="00155209">
        <w:rPr>
          <w:i/>
          <w:color w:val="333333"/>
          <w:sz w:val="24"/>
          <w:szCs w:val="24"/>
          <w:shd w:val="clear" w:color="auto" w:fill="FFFFFF"/>
        </w:rPr>
        <w:t xml:space="preserve">Четвертое действие почти целиком выпускается. Его должна заменить большая музыкальная картина, которая бы рисовала скитания Пера </w:t>
      </w:r>
      <w:proofErr w:type="spellStart"/>
      <w:r w:rsidRPr="00155209">
        <w:rPr>
          <w:i/>
          <w:color w:val="333333"/>
          <w:sz w:val="24"/>
          <w:szCs w:val="24"/>
          <w:shd w:val="clear" w:color="auto" w:fill="FFFFFF"/>
        </w:rPr>
        <w:t>Гюнта</w:t>
      </w:r>
      <w:proofErr w:type="spellEnd"/>
      <w:r w:rsidRPr="00155209">
        <w:rPr>
          <w:i/>
          <w:color w:val="333333"/>
          <w:sz w:val="24"/>
          <w:szCs w:val="24"/>
          <w:shd w:val="clear" w:color="auto" w:fill="FFFFFF"/>
        </w:rPr>
        <w:t xml:space="preserve"> по белу свету; американские, английские и французские мелодии могли бы чередоваться с основным мотивом музыкальной картины. Пение </w:t>
      </w:r>
      <w:proofErr w:type="spellStart"/>
      <w:r w:rsidRPr="00155209">
        <w:rPr>
          <w:i/>
          <w:color w:val="333333"/>
          <w:sz w:val="24"/>
          <w:szCs w:val="24"/>
          <w:shd w:val="clear" w:color="auto" w:fill="FFFFFF"/>
        </w:rPr>
        <w:t>Анитры</w:t>
      </w:r>
      <w:proofErr w:type="spellEnd"/>
      <w:r w:rsidRPr="00155209">
        <w:rPr>
          <w:i/>
          <w:color w:val="333333"/>
          <w:sz w:val="24"/>
          <w:szCs w:val="24"/>
          <w:shd w:val="clear" w:color="auto" w:fill="FFFFFF"/>
        </w:rPr>
        <w:t xml:space="preserve"> и хора арабских девушек... должно раздаваться за спущенным занавесом в связи с оркестровой музыкой. Затем под звуки </w:t>
      </w:r>
      <w:proofErr w:type="gramStart"/>
      <w:r w:rsidRPr="00155209">
        <w:rPr>
          <w:i/>
          <w:color w:val="333333"/>
          <w:sz w:val="24"/>
          <w:szCs w:val="24"/>
          <w:shd w:val="clear" w:color="auto" w:fill="FFFFFF"/>
        </w:rPr>
        <w:t>последней</w:t>
      </w:r>
      <w:proofErr w:type="gramEnd"/>
      <w:r w:rsidRPr="00155209">
        <w:rPr>
          <w:i/>
          <w:color w:val="333333"/>
          <w:sz w:val="24"/>
          <w:szCs w:val="24"/>
          <w:shd w:val="clear" w:color="auto" w:fill="FFFFFF"/>
        </w:rPr>
        <w:t xml:space="preserve"> занавес подымается, и показывается, словно в сновидении, картина, описанная на с. 164. </w:t>
      </w:r>
      <w:proofErr w:type="spellStart"/>
      <w:r w:rsidRPr="00155209">
        <w:rPr>
          <w:i/>
          <w:color w:val="333333"/>
          <w:sz w:val="24"/>
          <w:szCs w:val="24"/>
          <w:shd w:val="clear" w:color="auto" w:fill="FFFFFF"/>
        </w:rPr>
        <w:t>Сольвейг</w:t>
      </w:r>
      <w:proofErr w:type="spellEnd"/>
      <w:r w:rsidRPr="00155209">
        <w:rPr>
          <w:i/>
          <w:color w:val="333333"/>
          <w:sz w:val="24"/>
          <w:szCs w:val="24"/>
          <w:shd w:val="clear" w:color="auto" w:fill="FFFFFF"/>
        </w:rPr>
        <w:t xml:space="preserve"> в образе женщины средних лет сидит на солнышке на пороге своей хижины и поет. По окончании ее песни занавес медленно опускается, и музыка продолжается в оркестре, подготовляя переход к картине бури на море, которой начинается пятое действие…</w:t>
      </w:r>
    </w:p>
    <w:p w:rsidR="00AB3FFE" w:rsidRPr="00155209" w:rsidRDefault="00AB3FFE" w:rsidP="00AB3FFE">
      <w:pPr>
        <w:pStyle w:val="a3"/>
        <w:ind w:firstLine="708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…</w:t>
      </w:r>
      <w:r w:rsidRPr="00155209">
        <w:rPr>
          <w:i/>
          <w:color w:val="333333"/>
          <w:sz w:val="24"/>
          <w:szCs w:val="24"/>
        </w:rPr>
        <w:t xml:space="preserve">Так приблизительно я представляю себе все и прошу известить меня, согласны ли вы взять на себя этот труд. Если согласитесь, я тотчас обращусь к дирекции </w:t>
      </w:r>
      <w:proofErr w:type="spellStart"/>
      <w:r w:rsidRPr="00155209">
        <w:rPr>
          <w:i/>
          <w:color w:val="333333"/>
          <w:sz w:val="24"/>
          <w:szCs w:val="24"/>
        </w:rPr>
        <w:t>Христианийского</w:t>
      </w:r>
      <w:proofErr w:type="spellEnd"/>
      <w:r w:rsidRPr="00155209">
        <w:rPr>
          <w:i/>
          <w:color w:val="333333"/>
          <w:sz w:val="24"/>
          <w:szCs w:val="24"/>
        </w:rPr>
        <w:t xml:space="preserve"> театра, представлю исправленный текст пьесы и заранее обеспечу нам постановку пьесы. Гонорар... мы разделим пополам. Не сомневаюсь, что мы можем также рассчитывать на </w:t>
      </w:r>
      <w:r w:rsidRPr="00155209">
        <w:rPr>
          <w:i/>
          <w:color w:val="333333"/>
          <w:sz w:val="24"/>
          <w:szCs w:val="24"/>
        </w:rPr>
        <w:lastRenderedPageBreak/>
        <w:t>постановку пьесы в Копенгагене и Стокгольме. Но прошу вас пока что держать дело в секрете и возможно скорее дать мне ответ.</w:t>
      </w:r>
    </w:p>
    <w:p w:rsidR="00AB3FFE" w:rsidRDefault="00AB3FFE" w:rsidP="00AB3FFE">
      <w:pPr>
        <w:pStyle w:val="a3"/>
        <w:rPr>
          <w:i/>
          <w:color w:val="333333"/>
          <w:sz w:val="24"/>
          <w:szCs w:val="24"/>
        </w:rPr>
      </w:pPr>
      <w:r w:rsidRPr="00155209">
        <w:rPr>
          <w:i/>
          <w:color w:val="333333"/>
          <w:sz w:val="24"/>
          <w:szCs w:val="24"/>
        </w:rPr>
        <w:t>Преданный вам Генрик Ибсен»</w:t>
      </w:r>
    </w:p>
    <w:p w:rsidR="00AB3FFE" w:rsidRPr="00155209" w:rsidRDefault="00AB3FFE" w:rsidP="00AB3FFE">
      <w:pPr>
        <w:pStyle w:val="a3"/>
        <w:ind w:firstLine="708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1552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Итак, Э. Григ согласился с предложением Ибсена и стал сочинять музыку к драматическому спектаклю. Таким образом, писатель придавал музыке в пьесе огромное значение (не случайно предложение поделить гонорар пополам, как между равноценными соавторами) и хорошо продумал, где и что она должна </w:t>
      </w:r>
      <w:proofErr w:type="gramStart"/>
      <w:r w:rsidRPr="001552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иллюстрировать</w:t>
      </w:r>
      <w:proofErr w:type="gramEnd"/>
      <w:r w:rsidRPr="001552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заменять. Такая задача оказалась для любого композитора очень сложна: всегда трудно воплощать чужой замысел.</w:t>
      </w:r>
      <w:r w:rsidRPr="001552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B3FFE" w:rsidRDefault="00AB3FFE" w:rsidP="00AB3FFE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39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Партитура была закончена в Лейпциге 16 апреля 1875 года, премьера пьесы с музыкой Грига состоялась в </w:t>
      </w:r>
      <w:proofErr w:type="spellStart"/>
      <w:r w:rsidRPr="007839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Кристиании</w:t>
      </w:r>
      <w:proofErr w:type="spellEnd"/>
      <w:r w:rsidRPr="007839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24 февраля 1876 года. Уже в первый сезон «Пер </w:t>
      </w:r>
      <w:proofErr w:type="spellStart"/>
      <w:r w:rsidRPr="007839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Гюнт</w:t>
      </w:r>
      <w:proofErr w:type="spellEnd"/>
      <w:r w:rsidRPr="007839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выдержал 36 представлений, причем громадный успех Ибсен по праву делил с Григом: норвежская театральная критика говорила о нем, как о полноправном создателе спектакля. Через десять лет, в январе 1886 года, «Пер </w:t>
      </w:r>
      <w:proofErr w:type="spellStart"/>
      <w:r w:rsidRPr="007839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Гюнт</w:t>
      </w:r>
      <w:proofErr w:type="spellEnd"/>
      <w:r w:rsidRPr="007839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был поставлен в Копенгагене. Для этой постановки Григ переработал музыку, в частности, почти все </w:t>
      </w:r>
      <w:proofErr w:type="spellStart"/>
      <w:r w:rsidRPr="007839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переоркестровал</w:t>
      </w:r>
      <w:proofErr w:type="spellEnd"/>
      <w:r w:rsidRPr="007839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Последним обращением композитора к этой музыке стало создание </w:t>
      </w:r>
      <w:r w:rsidRPr="007839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двух сюит</w:t>
      </w:r>
      <w:r w:rsidRPr="007839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которые вошли по четыре номера из написанных двадцати трех. Первая сюита была составлена в 1888 году и получила ор. 46, вторая появилась в 1891 году под ор. 55. В сюиты Григ включил те номера из музыки к драме, которые носили самостоятельный, завершенный характер, не следуя их порядку в спектакле. Очень скоро эти сюиты завоевали прочное место в симфонических концертных программах.</w:t>
      </w:r>
    </w:p>
    <w:p w:rsidR="00AB3FFE" w:rsidRPr="00825065" w:rsidRDefault="00AB3FFE" w:rsidP="00AB3FFE">
      <w:pPr>
        <w:pStyle w:val="a5"/>
        <w:spacing w:before="0" w:beforeAutospacing="0" w:after="0" w:afterAutospacing="0" w:line="351" w:lineRule="atLeast"/>
        <w:ind w:firstLine="708"/>
        <w:textAlignment w:val="baseline"/>
        <w:rPr>
          <w:sz w:val="28"/>
          <w:szCs w:val="28"/>
        </w:rPr>
      </w:pPr>
      <w:r w:rsidRPr="00825065">
        <w:rPr>
          <w:sz w:val="28"/>
          <w:szCs w:val="28"/>
        </w:rPr>
        <w:t xml:space="preserve">В своей пьесе Ибсен использовал элементы норвежских народных сказок, но насытил их новым, современным звучанием. Его главный герой - Пер </w:t>
      </w:r>
      <w:proofErr w:type="spellStart"/>
      <w:r w:rsidRPr="00825065">
        <w:rPr>
          <w:sz w:val="28"/>
          <w:szCs w:val="28"/>
        </w:rPr>
        <w:t>Гюнт</w:t>
      </w:r>
      <w:proofErr w:type="spellEnd"/>
      <w:r w:rsidRPr="00825065">
        <w:rPr>
          <w:sz w:val="28"/>
          <w:szCs w:val="28"/>
        </w:rPr>
        <w:t xml:space="preserve">, эгоизм и себялюбие которого приводят к разладу с обществом. Первая часть драмы показывает его в реальных условиях норвежского крестьянского быта. Этот </w:t>
      </w:r>
      <w:proofErr w:type="gramStart"/>
      <w:r w:rsidRPr="00825065">
        <w:rPr>
          <w:sz w:val="28"/>
          <w:szCs w:val="28"/>
        </w:rPr>
        <w:t>простой</w:t>
      </w:r>
      <w:proofErr w:type="gramEnd"/>
      <w:r w:rsidRPr="00825065">
        <w:rPr>
          <w:sz w:val="28"/>
          <w:szCs w:val="28"/>
        </w:rPr>
        <w:t xml:space="preserve"> и наивный парень наделен необузданной фантазией и противоречивыми чувствами. Лучшие стороны характера Пера связаны с любовью к </w:t>
      </w:r>
      <w:proofErr w:type="spellStart"/>
      <w:r w:rsidRPr="00825065">
        <w:rPr>
          <w:sz w:val="28"/>
          <w:szCs w:val="28"/>
        </w:rPr>
        <w:t>Сольвейг</w:t>
      </w:r>
      <w:proofErr w:type="spellEnd"/>
      <w:r w:rsidRPr="00825065">
        <w:rPr>
          <w:rStyle w:val="apple-converted-space"/>
          <w:sz w:val="28"/>
          <w:szCs w:val="28"/>
        </w:rPr>
        <w:t>  </w:t>
      </w:r>
      <w:r w:rsidRPr="00825065">
        <w:rPr>
          <w:sz w:val="28"/>
          <w:szCs w:val="28"/>
        </w:rPr>
        <w:t xml:space="preserve">и к своей матери </w:t>
      </w:r>
      <w:proofErr w:type="spellStart"/>
      <w:r w:rsidRPr="00825065">
        <w:rPr>
          <w:sz w:val="28"/>
          <w:szCs w:val="28"/>
        </w:rPr>
        <w:t>Озе</w:t>
      </w:r>
      <w:proofErr w:type="spellEnd"/>
      <w:r w:rsidRPr="00825065">
        <w:rPr>
          <w:sz w:val="28"/>
          <w:szCs w:val="28"/>
        </w:rPr>
        <w:t xml:space="preserve">. Но в ненасытной жажде приключений он и не думает </w:t>
      </w:r>
      <w:proofErr w:type="gramStart"/>
      <w:r w:rsidRPr="00825065">
        <w:rPr>
          <w:sz w:val="28"/>
          <w:szCs w:val="28"/>
        </w:rPr>
        <w:t>о</w:t>
      </w:r>
      <w:proofErr w:type="gramEnd"/>
      <w:r w:rsidRPr="00825065">
        <w:rPr>
          <w:sz w:val="28"/>
          <w:szCs w:val="28"/>
        </w:rPr>
        <w:t xml:space="preserve"> </w:t>
      </w:r>
      <w:proofErr w:type="gramStart"/>
      <w:r w:rsidRPr="00825065">
        <w:rPr>
          <w:sz w:val="28"/>
          <w:szCs w:val="28"/>
        </w:rPr>
        <w:t>любящей</w:t>
      </w:r>
      <w:proofErr w:type="gramEnd"/>
      <w:r w:rsidRPr="00825065">
        <w:rPr>
          <w:sz w:val="28"/>
          <w:szCs w:val="28"/>
        </w:rPr>
        <w:t xml:space="preserve"> его </w:t>
      </w:r>
      <w:proofErr w:type="spellStart"/>
      <w:r w:rsidRPr="00825065">
        <w:rPr>
          <w:sz w:val="28"/>
          <w:szCs w:val="28"/>
        </w:rPr>
        <w:t>Сольвейг</w:t>
      </w:r>
      <w:proofErr w:type="spellEnd"/>
      <w:r w:rsidRPr="00825065">
        <w:rPr>
          <w:sz w:val="28"/>
          <w:szCs w:val="28"/>
        </w:rPr>
        <w:t xml:space="preserve">, похищает чужую невесту </w:t>
      </w:r>
      <w:proofErr w:type="spellStart"/>
      <w:r w:rsidRPr="00825065">
        <w:rPr>
          <w:sz w:val="28"/>
          <w:szCs w:val="28"/>
        </w:rPr>
        <w:t>Ингрид</w:t>
      </w:r>
      <w:proofErr w:type="spellEnd"/>
      <w:r w:rsidRPr="00825065">
        <w:rPr>
          <w:sz w:val="28"/>
          <w:szCs w:val="28"/>
        </w:rPr>
        <w:t xml:space="preserve">, а затем увлекается дочерью </w:t>
      </w:r>
      <w:proofErr w:type="spellStart"/>
      <w:r w:rsidRPr="00825065">
        <w:rPr>
          <w:sz w:val="28"/>
          <w:szCs w:val="28"/>
        </w:rPr>
        <w:t>Доврского</w:t>
      </w:r>
      <w:proofErr w:type="spellEnd"/>
      <w:r w:rsidRPr="00825065">
        <w:rPr>
          <w:sz w:val="28"/>
          <w:szCs w:val="28"/>
        </w:rPr>
        <w:t xml:space="preserve"> Деда, властителя горных недр. </w:t>
      </w:r>
      <w:proofErr w:type="gramStart"/>
      <w:r w:rsidRPr="00825065">
        <w:rPr>
          <w:sz w:val="28"/>
          <w:szCs w:val="28"/>
        </w:rPr>
        <w:t>Пер</w:t>
      </w:r>
      <w:proofErr w:type="gramEnd"/>
      <w:r w:rsidRPr="00825065">
        <w:rPr>
          <w:sz w:val="28"/>
          <w:szCs w:val="28"/>
        </w:rPr>
        <w:t xml:space="preserve"> отправляется странствовать, мать его умирает, лишь </w:t>
      </w:r>
      <w:proofErr w:type="spellStart"/>
      <w:r w:rsidRPr="00825065">
        <w:rPr>
          <w:sz w:val="28"/>
          <w:szCs w:val="28"/>
        </w:rPr>
        <w:t>Сольвейг</w:t>
      </w:r>
      <w:proofErr w:type="spellEnd"/>
      <w:r w:rsidRPr="00825065">
        <w:rPr>
          <w:sz w:val="28"/>
          <w:szCs w:val="28"/>
        </w:rPr>
        <w:t xml:space="preserve"> — как воплощение образа родины — будет ждать его возвращения...</w:t>
      </w:r>
    </w:p>
    <w:p w:rsidR="00AB3FFE" w:rsidRDefault="00AB3FFE" w:rsidP="00AB3FFE">
      <w:pPr>
        <w:pStyle w:val="a5"/>
        <w:spacing w:before="0" w:beforeAutospacing="0" w:after="0" w:afterAutospacing="0" w:line="351" w:lineRule="atLeast"/>
        <w:ind w:firstLine="708"/>
        <w:textAlignment w:val="baseline"/>
        <w:rPr>
          <w:sz w:val="28"/>
          <w:szCs w:val="28"/>
        </w:rPr>
      </w:pPr>
      <w:r w:rsidRPr="00825065">
        <w:rPr>
          <w:sz w:val="28"/>
          <w:szCs w:val="28"/>
        </w:rPr>
        <w:t xml:space="preserve">После долгих лет странствий, став богачом, </w:t>
      </w:r>
      <w:proofErr w:type="gramStart"/>
      <w:r w:rsidRPr="00825065">
        <w:rPr>
          <w:sz w:val="28"/>
          <w:szCs w:val="28"/>
        </w:rPr>
        <w:t>Пер</w:t>
      </w:r>
      <w:proofErr w:type="gramEnd"/>
      <w:r w:rsidRPr="00825065">
        <w:rPr>
          <w:sz w:val="28"/>
          <w:szCs w:val="28"/>
        </w:rPr>
        <w:t xml:space="preserve"> отправляется домой. Но шторм разбивает корабль, гибнут его богатства, а с ними и мечты о новой жизни. Терзаемый совестью, стариком</w:t>
      </w:r>
      <w:proofErr w:type="gramStart"/>
      <w:r w:rsidRPr="00825065">
        <w:rPr>
          <w:sz w:val="28"/>
          <w:szCs w:val="28"/>
        </w:rPr>
        <w:t xml:space="preserve"> П</w:t>
      </w:r>
      <w:proofErr w:type="gramEnd"/>
      <w:r w:rsidRPr="00825065">
        <w:rPr>
          <w:sz w:val="28"/>
          <w:szCs w:val="28"/>
        </w:rPr>
        <w:t xml:space="preserve">ер </w:t>
      </w:r>
      <w:proofErr w:type="spellStart"/>
      <w:r w:rsidRPr="00825065">
        <w:rPr>
          <w:sz w:val="28"/>
          <w:szCs w:val="28"/>
        </w:rPr>
        <w:t>Гюнт</w:t>
      </w:r>
      <w:proofErr w:type="spellEnd"/>
      <w:r w:rsidRPr="00825065">
        <w:rPr>
          <w:sz w:val="28"/>
          <w:szCs w:val="28"/>
        </w:rPr>
        <w:t xml:space="preserve"> возвращается в родную деревню, чтобы умереть на руках </w:t>
      </w:r>
      <w:proofErr w:type="spellStart"/>
      <w:r w:rsidRPr="00825065">
        <w:rPr>
          <w:sz w:val="28"/>
          <w:szCs w:val="28"/>
        </w:rPr>
        <w:t>Сольвейг</w:t>
      </w:r>
      <w:proofErr w:type="spellEnd"/>
      <w:r w:rsidRPr="00825065">
        <w:rPr>
          <w:sz w:val="28"/>
          <w:szCs w:val="28"/>
        </w:rPr>
        <w:t>; ее любовь приносит ему прощенье.</w:t>
      </w:r>
    </w:p>
    <w:p w:rsidR="00AB3FFE" w:rsidRPr="00825065" w:rsidRDefault="00AB3FFE" w:rsidP="00AB3FFE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25065">
        <w:rPr>
          <w:sz w:val="28"/>
          <w:szCs w:val="28"/>
        </w:rPr>
        <w:t>Открывает</w:t>
      </w:r>
      <w:r w:rsidRPr="00825065">
        <w:rPr>
          <w:rStyle w:val="apple-converted-space"/>
          <w:sz w:val="28"/>
          <w:szCs w:val="28"/>
        </w:rPr>
        <w:t> </w:t>
      </w:r>
      <w:r w:rsidRPr="00825065">
        <w:rPr>
          <w:rStyle w:val="a6"/>
          <w:sz w:val="28"/>
          <w:szCs w:val="28"/>
          <w:bdr w:val="none" w:sz="0" w:space="0" w:color="auto" w:frame="1"/>
        </w:rPr>
        <w:t>первую сюиту</w:t>
      </w:r>
      <w:r w:rsidRPr="00825065">
        <w:rPr>
          <w:rStyle w:val="apple-converted-space"/>
          <w:sz w:val="28"/>
          <w:szCs w:val="28"/>
        </w:rPr>
        <w:t> </w:t>
      </w:r>
      <w:r w:rsidRPr="00825065">
        <w:rPr>
          <w:sz w:val="28"/>
          <w:szCs w:val="28"/>
        </w:rPr>
        <w:t xml:space="preserve">музыкальная картинка </w:t>
      </w:r>
      <w:r w:rsidRPr="00825065">
        <w:rPr>
          <w:b/>
          <w:sz w:val="28"/>
          <w:szCs w:val="28"/>
        </w:rPr>
        <w:t>«Утро»</w:t>
      </w:r>
      <w:r w:rsidRPr="00825065">
        <w:rPr>
          <w:sz w:val="28"/>
          <w:szCs w:val="28"/>
        </w:rPr>
        <w:t xml:space="preserve"> (</w:t>
      </w:r>
      <w:proofErr w:type="gramStart"/>
      <w:r w:rsidRPr="00825065">
        <w:rPr>
          <w:sz w:val="28"/>
          <w:szCs w:val="28"/>
        </w:rPr>
        <w:t xml:space="preserve">Пер </w:t>
      </w:r>
      <w:proofErr w:type="spellStart"/>
      <w:r w:rsidRPr="00825065">
        <w:rPr>
          <w:sz w:val="28"/>
          <w:szCs w:val="28"/>
        </w:rPr>
        <w:t>Гюнт</w:t>
      </w:r>
      <w:proofErr w:type="spellEnd"/>
      <w:r w:rsidRPr="00825065">
        <w:rPr>
          <w:sz w:val="28"/>
          <w:szCs w:val="28"/>
        </w:rPr>
        <w:t xml:space="preserve"> встречает</w:t>
      </w:r>
      <w:proofErr w:type="gramEnd"/>
      <w:r w:rsidRPr="00825065">
        <w:rPr>
          <w:sz w:val="28"/>
          <w:szCs w:val="28"/>
        </w:rPr>
        <w:t xml:space="preserve"> восход солнца в Египте, но перед глазами его — родная Норвегия). </w:t>
      </w:r>
      <w:proofErr w:type="gramStart"/>
      <w:r w:rsidRPr="00825065">
        <w:rPr>
          <w:sz w:val="28"/>
          <w:szCs w:val="28"/>
        </w:rPr>
        <w:t>Звучит спокойная, прозрачная мелодия, текущая, словно горный ручей, интонируемая чередующимися флейтой и гобоем и сопровождаемая скупыми аккордами.</w:t>
      </w:r>
      <w:proofErr w:type="gramEnd"/>
      <w:r w:rsidRPr="00F9300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</w:t>
      </w:r>
      <w:r w:rsidRPr="00E3127C">
        <w:rPr>
          <w:color w:val="FF0000"/>
          <w:sz w:val="28"/>
          <w:szCs w:val="28"/>
        </w:rPr>
        <w:t xml:space="preserve">«Фонохрестоматия по музыкальной литературе» </w:t>
      </w:r>
      <w:r w:rsidRPr="00E3127C">
        <w:rPr>
          <w:color w:val="FF0000"/>
          <w:sz w:val="28"/>
          <w:szCs w:val="28"/>
          <w:lang w:val="en-US"/>
        </w:rPr>
        <w:t>I</w:t>
      </w:r>
      <w:r w:rsidRPr="00E3127C">
        <w:rPr>
          <w:color w:val="FF0000"/>
          <w:sz w:val="28"/>
          <w:szCs w:val="28"/>
        </w:rPr>
        <w:t xml:space="preserve"> год обучения, диск № 2</w:t>
      </w:r>
      <w:r>
        <w:rPr>
          <w:sz w:val="28"/>
          <w:szCs w:val="28"/>
        </w:rPr>
        <w:t xml:space="preserve"> </w:t>
      </w:r>
      <w:hyperlink r:id="rId6" w:history="1">
        <w:proofErr w:type="spellStart"/>
        <w:r w:rsidRPr="00575453">
          <w:rPr>
            <w:rStyle w:val="a4"/>
            <w:sz w:val="28"/>
            <w:szCs w:val="28"/>
          </w:rPr>
          <w:t>https</w:t>
        </w:r>
        <w:proofErr w:type="spellEnd"/>
        <w:r w:rsidRPr="00575453">
          <w:rPr>
            <w:rStyle w:val="a4"/>
            <w:sz w:val="28"/>
            <w:szCs w:val="28"/>
          </w:rPr>
          <w:t>://</w:t>
        </w:r>
        <w:proofErr w:type="spellStart"/>
        <w:r w:rsidRPr="00575453">
          <w:rPr>
            <w:rStyle w:val="a4"/>
            <w:sz w:val="28"/>
            <w:szCs w:val="28"/>
          </w:rPr>
          <w:t>yadi.sk</w:t>
        </w:r>
        <w:proofErr w:type="spellEnd"/>
        <w:r w:rsidRPr="00575453">
          <w:rPr>
            <w:rStyle w:val="a4"/>
            <w:sz w:val="28"/>
            <w:szCs w:val="28"/>
          </w:rPr>
          <w:t>/d/</w:t>
        </w:r>
        <w:proofErr w:type="spellStart"/>
        <w:r w:rsidRPr="00575453">
          <w:rPr>
            <w:rStyle w:val="a4"/>
            <w:sz w:val="28"/>
            <w:szCs w:val="28"/>
          </w:rPr>
          <w:t>CUIhWM0wjJrzc</w:t>
        </w:r>
        <w:proofErr w:type="spellEnd"/>
      </w:hyperlink>
      <w:r w:rsidRPr="00575453">
        <w:rPr>
          <w:sz w:val="28"/>
          <w:szCs w:val="28"/>
        </w:rPr>
        <w:t xml:space="preserve">, </w:t>
      </w:r>
      <w:r w:rsidRPr="00736488">
        <w:rPr>
          <w:b/>
          <w:sz w:val="28"/>
          <w:szCs w:val="28"/>
        </w:rPr>
        <w:t xml:space="preserve">ТРЕК № </w:t>
      </w:r>
      <w:r>
        <w:rPr>
          <w:b/>
          <w:sz w:val="28"/>
          <w:szCs w:val="28"/>
        </w:rPr>
        <w:t>62</w:t>
      </w:r>
      <w:r w:rsidRPr="0057545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25065">
        <w:rPr>
          <w:sz w:val="28"/>
          <w:szCs w:val="28"/>
        </w:rPr>
        <w:t xml:space="preserve"> Ее начало сродни пастушьим наигрышам. В среднем эпизоде она разрастается в насыщенном звучании </w:t>
      </w:r>
      <w:proofErr w:type="gramStart"/>
      <w:r w:rsidRPr="00825065">
        <w:rPr>
          <w:sz w:val="28"/>
          <w:szCs w:val="28"/>
        </w:rPr>
        <w:t>струнных</w:t>
      </w:r>
      <w:proofErr w:type="gramEnd"/>
      <w:r w:rsidRPr="00825065">
        <w:rPr>
          <w:sz w:val="28"/>
          <w:szCs w:val="28"/>
        </w:rPr>
        <w:t>, а затем и всего оркестра, как будто лучи солнца торжествующе заливают все вокруг своим светом.</w:t>
      </w:r>
    </w:p>
    <w:p w:rsidR="00AB3FFE" w:rsidRPr="00652978" w:rsidRDefault="00AB3FFE" w:rsidP="00AB3FFE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52978">
        <w:rPr>
          <w:b/>
          <w:sz w:val="28"/>
          <w:szCs w:val="28"/>
        </w:rPr>
        <w:t xml:space="preserve">«Смерть </w:t>
      </w:r>
      <w:proofErr w:type="spellStart"/>
      <w:r w:rsidRPr="00652978">
        <w:rPr>
          <w:b/>
          <w:sz w:val="28"/>
          <w:szCs w:val="28"/>
        </w:rPr>
        <w:t>Озе</w:t>
      </w:r>
      <w:proofErr w:type="spellEnd"/>
      <w:r w:rsidRPr="00652978">
        <w:rPr>
          <w:b/>
          <w:sz w:val="28"/>
          <w:szCs w:val="28"/>
        </w:rPr>
        <w:t>»</w:t>
      </w:r>
      <w:r w:rsidRPr="00652978">
        <w:rPr>
          <w:sz w:val="28"/>
          <w:szCs w:val="28"/>
        </w:rPr>
        <w:t xml:space="preserve"> (мать Пера)— струнная миниатюра, всего из сорока пяти тактов, — выдержана в характере средней части траурного марша с его печальным, но просветленным звучание</w:t>
      </w:r>
      <w:proofErr w:type="gramStart"/>
      <w:r w:rsidRPr="00652978">
        <w:rPr>
          <w:sz w:val="28"/>
          <w:szCs w:val="28"/>
        </w:rPr>
        <w:t>м</w:t>
      </w:r>
      <w:r>
        <w:rPr>
          <w:color w:val="FF0000"/>
          <w:sz w:val="28"/>
          <w:szCs w:val="28"/>
        </w:rPr>
        <w:t>(</w:t>
      </w:r>
      <w:proofErr w:type="gramEnd"/>
      <w:r w:rsidRPr="00E3127C">
        <w:rPr>
          <w:color w:val="FF0000"/>
          <w:sz w:val="28"/>
          <w:szCs w:val="28"/>
        </w:rPr>
        <w:t xml:space="preserve">«Фонохрестоматия по музыкальной литературе» </w:t>
      </w:r>
      <w:r w:rsidRPr="00E3127C">
        <w:rPr>
          <w:color w:val="FF0000"/>
          <w:sz w:val="28"/>
          <w:szCs w:val="28"/>
          <w:lang w:val="en-US"/>
        </w:rPr>
        <w:t>I</w:t>
      </w:r>
      <w:r w:rsidRPr="00E3127C">
        <w:rPr>
          <w:color w:val="FF0000"/>
          <w:sz w:val="28"/>
          <w:szCs w:val="28"/>
        </w:rPr>
        <w:t xml:space="preserve"> год </w:t>
      </w:r>
      <w:r w:rsidRPr="00E3127C">
        <w:rPr>
          <w:color w:val="FF0000"/>
          <w:sz w:val="28"/>
          <w:szCs w:val="28"/>
        </w:rPr>
        <w:lastRenderedPageBreak/>
        <w:t>обучения, диск № 2</w:t>
      </w:r>
      <w:r>
        <w:rPr>
          <w:sz w:val="28"/>
          <w:szCs w:val="28"/>
        </w:rPr>
        <w:t xml:space="preserve"> </w:t>
      </w:r>
      <w:hyperlink r:id="rId7" w:history="1">
        <w:proofErr w:type="spellStart"/>
        <w:r w:rsidRPr="00575453">
          <w:rPr>
            <w:rStyle w:val="a4"/>
            <w:sz w:val="28"/>
            <w:szCs w:val="28"/>
          </w:rPr>
          <w:t>https</w:t>
        </w:r>
        <w:proofErr w:type="spellEnd"/>
        <w:r w:rsidRPr="00575453">
          <w:rPr>
            <w:rStyle w:val="a4"/>
            <w:sz w:val="28"/>
            <w:szCs w:val="28"/>
          </w:rPr>
          <w:t>://</w:t>
        </w:r>
        <w:proofErr w:type="spellStart"/>
        <w:r w:rsidRPr="00575453">
          <w:rPr>
            <w:rStyle w:val="a4"/>
            <w:sz w:val="28"/>
            <w:szCs w:val="28"/>
          </w:rPr>
          <w:t>yadi.sk</w:t>
        </w:r>
        <w:proofErr w:type="spellEnd"/>
        <w:r w:rsidRPr="00575453">
          <w:rPr>
            <w:rStyle w:val="a4"/>
            <w:sz w:val="28"/>
            <w:szCs w:val="28"/>
          </w:rPr>
          <w:t>/d/</w:t>
        </w:r>
        <w:proofErr w:type="spellStart"/>
        <w:r w:rsidRPr="00575453">
          <w:rPr>
            <w:rStyle w:val="a4"/>
            <w:sz w:val="28"/>
            <w:szCs w:val="28"/>
          </w:rPr>
          <w:t>CUIhWM0wjJrzc</w:t>
        </w:r>
        <w:proofErr w:type="spellEnd"/>
      </w:hyperlink>
      <w:r w:rsidRPr="00575453">
        <w:rPr>
          <w:sz w:val="28"/>
          <w:szCs w:val="28"/>
        </w:rPr>
        <w:t xml:space="preserve">, </w:t>
      </w:r>
      <w:r w:rsidRPr="00736488">
        <w:rPr>
          <w:b/>
          <w:sz w:val="28"/>
          <w:szCs w:val="28"/>
        </w:rPr>
        <w:t xml:space="preserve">ТРЕК № </w:t>
      </w:r>
      <w:r>
        <w:rPr>
          <w:b/>
          <w:sz w:val="28"/>
          <w:szCs w:val="28"/>
        </w:rPr>
        <w:t>63</w:t>
      </w:r>
      <w:r w:rsidRPr="0057545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52978">
        <w:rPr>
          <w:sz w:val="28"/>
          <w:szCs w:val="28"/>
        </w:rPr>
        <w:t>Это глубоко поэтичная эпитафия, поражающая возвышенной красотой, сдержанностью и лаконизмом.</w:t>
      </w:r>
    </w:p>
    <w:p w:rsidR="00AB3FFE" w:rsidRPr="00652978" w:rsidRDefault="00AB3FFE" w:rsidP="00AB3FFE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52978">
        <w:rPr>
          <w:b/>
          <w:sz w:val="28"/>
          <w:szCs w:val="28"/>
        </w:rPr>
        <w:t xml:space="preserve">«Танец </w:t>
      </w:r>
      <w:proofErr w:type="spellStart"/>
      <w:r w:rsidRPr="00652978">
        <w:rPr>
          <w:b/>
          <w:sz w:val="28"/>
          <w:szCs w:val="28"/>
        </w:rPr>
        <w:t>Анитры</w:t>
      </w:r>
      <w:proofErr w:type="spellEnd"/>
      <w:r w:rsidRPr="00652978">
        <w:rPr>
          <w:b/>
          <w:sz w:val="28"/>
          <w:szCs w:val="28"/>
        </w:rPr>
        <w:t>»</w:t>
      </w:r>
      <w:r w:rsidRPr="00652978">
        <w:rPr>
          <w:sz w:val="28"/>
          <w:szCs w:val="28"/>
        </w:rPr>
        <w:t xml:space="preserve"> — дочери шейха, пляшущей перед Пером, изображающим пророка, является насмешливым контрастом к ранее звучавшей музыке. Легко оркестрованный — к струнной группе прибавлен лишь треугольник, придающий условно ориентальный характер звучанию, — он изящен, грациозен; указание автора «в темпе мазурки» подчеркивается и характерным для этого танца выделением последней доли такта задорной трель</w:t>
      </w:r>
      <w:proofErr w:type="gramStart"/>
      <w:r w:rsidRPr="00652978">
        <w:rPr>
          <w:sz w:val="28"/>
          <w:szCs w:val="28"/>
        </w:rPr>
        <w:t>ю</w:t>
      </w:r>
      <w:r>
        <w:rPr>
          <w:color w:val="FF0000"/>
          <w:sz w:val="28"/>
          <w:szCs w:val="28"/>
        </w:rPr>
        <w:t>(</w:t>
      </w:r>
      <w:proofErr w:type="gramEnd"/>
      <w:r w:rsidRPr="00E3127C">
        <w:rPr>
          <w:color w:val="FF0000"/>
          <w:sz w:val="28"/>
          <w:szCs w:val="28"/>
        </w:rPr>
        <w:t xml:space="preserve">«Фонохрестоматия по музыкальной литературе» </w:t>
      </w:r>
      <w:r w:rsidRPr="00E3127C">
        <w:rPr>
          <w:color w:val="FF0000"/>
          <w:sz w:val="28"/>
          <w:szCs w:val="28"/>
          <w:lang w:val="en-US"/>
        </w:rPr>
        <w:t>I</w:t>
      </w:r>
      <w:r w:rsidRPr="00E3127C">
        <w:rPr>
          <w:color w:val="FF0000"/>
          <w:sz w:val="28"/>
          <w:szCs w:val="28"/>
        </w:rPr>
        <w:t xml:space="preserve"> год обучения, диск № 2</w:t>
      </w:r>
      <w:r>
        <w:rPr>
          <w:sz w:val="28"/>
          <w:szCs w:val="28"/>
        </w:rPr>
        <w:t xml:space="preserve"> </w:t>
      </w:r>
      <w:hyperlink r:id="rId8" w:history="1">
        <w:proofErr w:type="spellStart"/>
        <w:r w:rsidRPr="00575453">
          <w:rPr>
            <w:rStyle w:val="a4"/>
            <w:sz w:val="28"/>
            <w:szCs w:val="28"/>
          </w:rPr>
          <w:t>https</w:t>
        </w:r>
        <w:proofErr w:type="spellEnd"/>
        <w:r w:rsidRPr="00575453">
          <w:rPr>
            <w:rStyle w:val="a4"/>
            <w:sz w:val="28"/>
            <w:szCs w:val="28"/>
          </w:rPr>
          <w:t>://</w:t>
        </w:r>
        <w:proofErr w:type="spellStart"/>
        <w:r w:rsidRPr="00575453">
          <w:rPr>
            <w:rStyle w:val="a4"/>
            <w:sz w:val="28"/>
            <w:szCs w:val="28"/>
          </w:rPr>
          <w:t>yadi.sk</w:t>
        </w:r>
        <w:proofErr w:type="spellEnd"/>
        <w:r w:rsidRPr="00575453">
          <w:rPr>
            <w:rStyle w:val="a4"/>
            <w:sz w:val="28"/>
            <w:szCs w:val="28"/>
          </w:rPr>
          <w:t>/d/</w:t>
        </w:r>
        <w:proofErr w:type="spellStart"/>
        <w:r w:rsidRPr="00575453">
          <w:rPr>
            <w:rStyle w:val="a4"/>
            <w:sz w:val="28"/>
            <w:szCs w:val="28"/>
          </w:rPr>
          <w:t>CUIhWM0wjJrzc</w:t>
        </w:r>
        <w:proofErr w:type="spellEnd"/>
      </w:hyperlink>
      <w:r w:rsidRPr="00575453">
        <w:rPr>
          <w:sz w:val="28"/>
          <w:szCs w:val="28"/>
        </w:rPr>
        <w:t xml:space="preserve">, </w:t>
      </w:r>
      <w:r w:rsidRPr="00736488">
        <w:rPr>
          <w:b/>
          <w:sz w:val="28"/>
          <w:szCs w:val="28"/>
        </w:rPr>
        <w:t xml:space="preserve">ТРЕК № </w:t>
      </w:r>
      <w:r>
        <w:rPr>
          <w:b/>
          <w:sz w:val="28"/>
          <w:szCs w:val="28"/>
        </w:rPr>
        <w:t>64</w:t>
      </w:r>
      <w:r w:rsidRPr="00575453">
        <w:rPr>
          <w:sz w:val="28"/>
          <w:szCs w:val="28"/>
        </w:rPr>
        <w:t>)</w:t>
      </w:r>
    </w:p>
    <w:p w:rsidR="00AB3FFE" w:rsidRPr="00652978" w:rsidRDefault="00AB3FFE" w:rsidP="00AB3FFE">
      <w:pPr>
        <w:pStyle w:val="a5"/>
        <w:spacing w:before="0" w:beforeAutospacing="0" w:after="0" w:afterAutospacing="0" w:line="351" w:lineRule="atLeast"/>
        <w:ind w:firstLine="708"/>
        <w:jc w:val="both"/>
        <w:textAlignment w:val="baseline"/>
        <w:rPr>
          <w:sz w:val="28"/>
          <w:szCs w:val="28"/>
        </w:rPr>
      </w:pPr>
      <w:r w:rsidRPr="00652978">
        <w:rPr>
          <w:sz w:val="28"/>
          <w:szCs w:val="28"/>
        </w:rPr>
        <w:t>. Гибкая мелодия и красочная оркестровка создают образ пленительной, но коварной красавицы.</w:t>
      </w:r>
    </w:p>
    <w:p w:rsidR="00AB3FFE" w:rsidRDefault="00AB3FFE" w:rsidP="00AB3FFE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52978">
        <w:rPr>
          <w:sz w:val="28"/>
          <w:szCs w:val="28"/>
        </w:rPr>
        <w:t xml:space="preserve">Заключает сюиту марш </w:t>
      </w:r>
      <w:r w:rsidRPr="00652978">
        <w:rPr>
          <w:b/>
          <w:sz w:val="28"/>
          <w:szCs w:val="28"/>
        </w:rPr>
        <w:t>«В пещере горного короля»</w:t>
      </w:r>
      <w:r w:rsidRPr="00652978">
        <w:rPr>
          <w:sz w:val="28"/>
          <w:szCs w:val="28"/>
        </w:rPr>
        <w:t xml:space="preserve">, живописующий картину пребывания Пера в царстве </w:t>
      </w:r>
      <w:proofErr w:type="spellStart"/>
      <w:r w:rsidRPr="00652978">
        <w:rPr>
          <w:sz w:val="28"/>
          <w:szCs w:val="28"/>
        </w:rPr>
        <w:t>Доврского</w:t>
      </w:r>
      <w:proofErr w:type="spellEnd"/>
      <w:r w:rsidRPr="00652978">
        <w:rPr>
          <w:sz w:val="28"/>
          <w:szCs w:val="28"/>
        </w:rPr>
        <w:t xml:space="preserve"> деда. Начавшись еле слышно у контрабасов и фаготов в низком регистре, как бы приближаясь издалека, он постепенно набирает силу. Простая, даже примитивная мелодия прямо совпадает с народным шотландским напевом, возможно, слышанным композитором в семье (предки Грига, по отцу — выходцы из Шотландии). Марш разрастается, звучит полно и мощно. Только здесь, наконец, использован весь состав оркестра. Развитие происходит за счет включения новых регистров, новых инструментов, увеличения силы звучности; красочность достигается сменой тональностей и инструментов, исполняющих тему. Музыка постепенно разрастается, надвигаясь, словно страшная лавин</w:t>
      </w:r>
      <w:proofErr w:type="gramStart"/>
      <w:r w:rsidRPr="00652978">
        <w:rPr>
          <w:sz w:val="28"/>
          <w:szCs w:val="28"/>
        </w:rPr>
        <w:t>а</w:t>
      </w:r>
      <w:r>
        <w:rPr>
          <w:color w:val="FF0000"/>
          <w:sz w:val="28"/>
          <w:szCs w:val="28"/>
        </w:rPr>
        <w:t>(</w:t>
      </w:r>
      <w:proofErr w:type="gramEnd"/>
      <w:r w:rsidRPr="00E3127C">
        <w:rPr>
          <w:color w:val="FF0000"/>
          <w:sz w:val="28"/>
          <w:szCs w:val="28"/>
        </w:rPr>
        <w:t xml:space="preserve">«Фонохрестоматия по музыкальной литературе» </w:t>
      </w:r>
      <w:r w:rsidRPr="00E3127C">
        <w:rPr>
          <w:color w:val="FF0000"/>
          <w:sz w:val="28"/>
          <w:szCs w:val="28"/>
          <w:lang w:val="en-US"/>
        </w:rPr>
        <w:t>I</w:t>
      </w:r>
      <w:r w:rsidRPr="00E3127C">
        <w:rPr>
          <w:color w:val="FF0000"/>
          <w:sz w:val="28"/>
          <w:szCs w:val="28"/>
        </w:rPr>
        <w:t xml:space="preserve"> год обучения, диск № 2</w:t>
      </w:r>
      <w:r>
        <w:rPr>
          <w:sz w:val="28"/>
          <w:szCs w:val="28"/>
        </w:rPr>
        <w:t xml:space="preserve"> </w:t>
      </w:r>
      <w:hyperlink r:id="rId9" w:history="1">
        <w:proofErr w:type="spellStart"/>
        <w:r w:rsidRPr="00575453">
          <w:rPr>
            <w:rStyle w:val="a4"/>
            <w:sz w:val="28"/>
            <w:szCs w:val="28"/>
          </w:rPr>
          <w:t>https</w:t>
        </w:r>
        <w:proofErr w:type="spellEnd"/>
        <w:r w:rsidRPr="00575453">
          <w:rPr>
            <w:rStyle w:val="a4"/>
            <w:sz w:val="28"/>
            <w:szCs w:val="28"/>
          </w:rPr>
          <w:t>://</w:t>
        </w:r>
        <w:proofErr w:type="spellStart"/>
        <w:r w:rsidRPr="00575453">
          <w:rPr>
            <w:rStyle w:val="a4"/>
            <w:sz w:val="28"/>
            <w:szCs w:val="28"/>
          </w:rPr>
          <w:t>yadi.sk</w:t>
        </w:r>
        <w:proofErr w:type="spellEnd"/>
        <w:r w:rsidRPr="00575453">
          <w:rPr>
            <w:rStyle w:val="a4"/>
            <w:sz w:val="28"/>
            <w:szCs w:val="28"/>
          </w:rPr>
          <w:t>/d/</w:t>
        </w:r>
        <w:proofErr w:type="spellStart"/>
        <w:r w:rsidRPr="00575453">
          <w:rPr>
            <w:rStyle w:val="a4"/>
            <w:sz w:val="28"/>
            <w:szCs w:val="28"/>
          </w:rPr>
          <w:t>CUIhWM0wjJrzc</w:t>
        </w:r>
        <w:proofErr w:type="spellEnd"/>
      </w:hyperlink>
      <w:r w:rsidRPr="00575453">
        <w:rPr>
          <w:sz w:val="28"/>
          <w:szCs w:val="28"/>
        </w:rPr>
        <w:t xml:space="preserve">, </w:t>
      </w:r>
      <w:r w:rsidRPr="00736488">
        <w:rPr>
          <w:b/>
          <w:sz w:val="28"/>
          <w:szCs w:val="28"/>
        </w:rPr>
        <w:t xml:space="preserve">ТРЕК № </w:t>
      </w:r>
      <w:r>
        <w:rPr>
          <w:b/>
          <w:sz w:val="28"/>
          <w:szCs w:val="28"/>
        </w:rPr>
        <w:t>65</w:t>
      </w:r>
      <w:r w:rsidRPr="00575453">
        <w:rPr>
          <w:sz w:val="28"/>
          <w:szCs w:val="28"/>
        </w:rPr>
        <w:t>)</w:t>
      </w:r>
      <w:r w:rsidRPr="00652978">
        <w:rPr>
          <w:sz w:val="28"/>
          <w:szCs w:val="28"/>
        </w:rPr>
        <w:t>.</w:t>
      </w:r>
      <w:r w:rsidRPr="00652978"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480226" y="5009322"/>
            <wp:positionH relativeFrom="margin">
              <wp:align>right</wp:align>
            </wp:positionH>
            <wp:positionV relativeFrom="margin">
              <wp:align>center</wp:align>
            </wp:positionV>
            <wp:extent cx="4248895" cy="3228229"/>
            <wp:effectExtent l="19050" t="0" r="0" b="0"/>
            <wp:wrapSquare wrapText="bothSides"/>
            <wp:docPr id="56" name="Рисунок 56" descr="C:\Documents and Settings\User\Local Settings\Temporary Internet Files\Content.Word\П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Documents and Settings\User\Local Settings\Temporary Internet Files\Content.Word\ПГ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895" cy="322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FFE" w:rsidRPr="0011300F" w:rsidRDefault="00AB3FFE" w:rsidP="00AB3FFE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Style w:val="a6"/>
          <w:color w:val="333333"/>
          <w:sz w:val="25"/>
          <w:szCs w:val="25"/>
          <w:bdr w:val="none" w:sz="0" w:space="0" w:color="auto" w:frame="1"/>
        </w:rPr>
        <w:t>Вторая сюита</w:t>
      </w:r>
      <w:r>
        <w:rPr>
          <w:rStyle w:val="apple-converted-space"/>
          <w:color w:val="333333"/>
          <w:sz w:val="25"/>
          <w:szCs w:val="25"/>
        </w:rPr>
        <w:t> </w:t>
      </w:r>
    </w:p>
    <w:p w:rsidR="00AB3FFE" w:rsidRPr="00652978" w:rsidRDefault="00AB3FFE" w:rsidP="00AB3FFE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1300F">
        <w:rPr>
          <w:b/>
          <w:sz w:val="28"/>
          <w:szCs w:val="28"/>
        </w:rPr>
        <w:t xml:space="preserve">«Песня </w:t>
      </w:r>
      <w:proofErr w:type="spellStart"/>
      <w:r w:rsidRPr="0011300F">
        <w:rPr>
          <w:b/>
          <w:sz w:val="28"/>
          <w:szCs w:val="28"/>
        </w:rPr>
        <w:t>Сольвейг</w:t>
      </w:r>
      <w:proofErr w:type="spellEnd"/>
      <w:r w:rsidRPr="0011300F">
        <w:rPr>
          <w:b/>
          <w:sz w:val="28"/>
          <w:szCs w:val="28"/>
        </w:rPr>
        <w:t>»</w:t>
      </w:r>
      <w:r w:rsidRPr="0011300F">
        <w:rPr>
          <w:sz w:val="28"/>
          <w:szCs w:val="28"/>
        </w:rPr>
        <w:t xml:space="preserve">, прекрасная и умиротворенная, в хрупкой оркестровке без медных и ударных инструментов, с включением арфы, завершает сюиту. </w:t>
      </w:r>
      <w:proofErr w:type="gramStart"/>
      <w:r w:rsidRPr="0011300F">
        <w:rPr>
          <w:sz w:val="28"/>
          <w:szCs w:val="28"/>
        </w:rPr>
        <w:t xml:space="preserve">Мелодия песни является своего рода обобщением образов Скандинавии: она одновременно близка шведской народной песне «О, </w:t>
      </w:r>
      <w:proofErr w:type="spellStart"/>
      <w:r w:rsidRPr="0011300F">
        <w:rPr>
          <w:sz w:val="28"/>
          <w:szCs w:val="28"/>
        </w:rPr>
        <w:t>Вермланд</w:t>
      </w:r>
      <w:proofErr w:type="spellEnd"/>
      <w:r w:rsidRPr="0011300F">
        <w:rPr>
          <w:sz w:val="28"/>
          <w:szCs w:val="28"/>
        </w:rPr>
        <w:t xml:space="preserve"> прекрасный, о край мой родной» и норвежской «Домой пришел я поздно».</w:t>
      </w:r>
      <w:proofErr w:type="gramEnd"/>
      <w:r w:rsidRPr="0011300F">
        <w:rPr>
          <w:sz w:val="28"/>
          <w:szCs w:val="28"/>
        </w:rPr>
        <w:t xml:space="preserve"> Нежно интонируют ее первые скрипки, оплетают подголосками другие струнные. Мягкие аккорды </w:t>
      </w:r>
      <w:proofErr w:type="gramStart"/>
      <w:r w:rsidRPr="0011300F">
        <w:rPr>
          <w:sz w:val="28"/>
          <w:szCs w:val="28"/>
        </w:rPr>
        <w:t>деревянных</w:t>
      </w:r>
      <w:proofErr w:type="gramEnd"/>
      <w:r w:rsidRPr="0011300F">
        <w:rPr>
          <w:sz w:val="28"/>
          <w:szCs w:val="28"/>
        </w:rPr>
        <w:t xml:space="preserve"> духовых и арфы создают бережный аккомпанемент. Во втором разделе песни появляются интонации народного танца </w:t>
      </w:r>
      <w:proofErr w:type="spellStart"/>
      <w:r w:rsidRPr="0011300F">
        <w:rPr>
          <w:sz w:val="28"/>
          <w:szCs w:val="28"/>
        </w:rPr>
        <w:t>спрингара</w:t>
      </w:r>
      <w:proofErr w:type="spellEnd"/>
      <w:r w:rsidRPr="0011300F">
        <w:rPr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(</w:t>
      </w:r>
      <w:r w:rsidRPr="00E3127C">
        <w:rPr>
          <w:color w:val="FF0000"/>
          <w:sz w:val="28"/>
          <w:szCs w:val="28"/>
        </w:rPr>
        <w:t xml:space="preserve">«Фонохрестоматия по музыкальной литературе» </w:t>
      </w:r>
      <w:r w:rsidRPr="00E3127C">
        <w:rPr>
          <w:color w:val="FF0000"/>
          <w:sz w:val="28"/>
          <w:szCs w:val="28"/>
          <w:lang w:val="en-US"/>
        </w:rPr>
        <w:t>I</w:t>
      </w:r>
      <w:r w:rsidRPr="00E3127C">
        <w:rPr>
          <w:color w:val="FF0000"/>
          <w:sz w:val="28"/>
          <w:szCs w:val="28"/>
        </w:rPr>
        <w:t xml:space="preserve"> год обучения, диск № 2</w:t>
      </w:r>
      <w:r>
        <w:rPr>
          <w:sz w:val="28"/>
          <w:szCs w:val="28"/>
        </w:rPr>
        <w:t xml:space="preserve"> </w:t>
      </w:r>
      <w:hyperlink r:id="rId11" w:history="1">
        <w:proofErr w:type="spellStart"/>
        <w:r w:rsidRPr="00575453">
          <w:rPr>
            <w:rStyle w:val="a4"/>
            <w:sz w:val="28"/>
            <w:szCs w:val="28"/>
          </w:rPr>
          <w:t>https</w:t>
        </w:r>
        <w:proofErr w:type="spellEnd"/>
        <w:r w:rsidRPr="00575453">
          <w:rPr>
            <w:rStyle w:val="a4"/>
            <w:sz w:val="28"/>
            <w:szCs w:val="28"/>
          </w:rPr>
          <w:t>://</w:t>
        </w:r>
        <w:proofErr w:type="spellStart"/>
        <w:r w:rsidRPr="00575453">
          <w:rPr>
            <w:rStyle w:val="a4"/>
            <w:sz w:val="28"/>
            <w:szCs w:val="28"/>
          </w:rPr>
          <w:t>yadi.sk</w:t>
        </w:r>
        <w:proofErr w:type="spellEnd"/>
        <w:r w:rsidRPr="00575453">
          <w:rPr>
            <w:rStyle w:val="a4"/>
            <w:sz w:val="28"/>
            <w:szCs w:val="28"/>
          </w:rPr>
          <w:t>/d/</w:t>
        </w:r>
        <w:proofErr w:type="spellStart"/>
        <w:r w:rsidRPr="00575453">
          <w:rPr>
            <w:rStyle w:val="a4"/>
            <w:sz w:val="28"/>
            <w:szCs w:val="28"/>
          </w:rPr>
          <w:t>CUIhWM0wjJrzc</w:t>
        </w:r>
        <w:proofErr w:type="spellEnd"/>
      </w:hyperlink>
      <w:r w:rsidRPr="00575453">
        <w:rPr>
          <w:sz w:val="28"/>
          <w:szCs w:val="28"/>
        </w:rPr>
        <w:t xml:space="preserve">, </w:t>
      </w:r>
      <w:r w:rsidRPr="00736488">
        <w:rPr>
          <w:b/>
          <w:sz w:val="28"/>
          <w:szCs w:val="28"/>
        </w:rPr>
        <w:t xml:space="preserve">ТРЕК № </w:t>
      </w:r>
      <w:r>
        <w:rPr>
          <w:b/>
          <w:sz w:val="28"/>
          <w:szCs w:val="28"/>
        </w:rPr>
        <w:t>66</w:t>
      </w:r>
      <w:r w:rsidRPr="00575453">
        <w:rPr>
          <w:sz w:val="28"/>
          <w:szCs w:val="28"/>
        </w:rPr>
        <w:t>)</w:t>
      </w:r>
    </w:p>
    <w:p w:rsidR="00AB3FFE" w:rsidRPr="008C1AE2" w:rsidRDefault="00AB3FFE" w:rsidP="00AB3FFE">
      <w:pPr>
        <w:pStyle w:val="a5"/>
        <w:spacing w:before="0" w:beforeAutospacing="0" w:after="0" w:afterAutospacing="0" w:line="351" w:lineRule="atLeast"/>
        <w:textAlignment w:val="baseline"/>
        <w:rPr>
          <w:b/>
          <w:sz w:val="28"/>
          <w:szCs w:val="28"/>
        </w:rPr>
      </w:pPr>
      <w:r>
        <w:rPr>
          <w:color w:val="333333"/>
          <w:sz w:val="25"/>
          <w:szCs w:val="25"/>
        </w:rPr>
        <w:t xml:space="preserve"> </w:t>
      </w:r>
      <w:r w:rsidRPr="008C1AE2">
        <w:rPr>
          <w:b/>
          <w:sz w:val="28"/>
          <w:szCs w:val="28"/>
        </w:rPr>
        <w:t>ДОМАШНЕЕ ЗАДАНИЕ: записать в тетрадь основные произведения Э.Грига и названия пьес, пройденных на уроке.</w:t>
      </w:r>
    </w:p>
    <w:sectPr w:rsidR="00AB3FFE" w:rsidRPr="008C1AE2" w:rsidSect="00003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3FFE"/>
    <w:rsid w:val="002903CF"/>
    <w:rsid w:val="003A1122"/>
    <w:rsid w:val="007A377D"/>
    <w:rsid w:val="00AB3FFE"/>
    <w:rsid w:val="00EB0566"/>
    <w:rsid w:val="00F7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FF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3FF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B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3FFE"/>
  </w:style>
  <w:style w:type="character" w:styleId="a6">
    <w:name w:val="Strong"/>
    <w:basedOn w:val="a0"/>
    <w:uiPriority w:val="22"/>
    <w:qFormat/>
    <w:rsid w:val="00AB3F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CUIhWM0wjJrz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di.sk/d/CUIhWM0wjJrz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CUIhWM0wjJrzc" TargetMode="External"/><Relationship Id="rId11" Type="http://schemas.openxmlformats.org/officeDocument/2006/relationships/hyperlink" Target="https://yadi.sk/d/CUIhWM0wjJrzc" TargetMode="External"/><Relationship Id="rId5" Type="http://schemas.openxmlformats.org/officeDocument/2006/relationships/hyperlink" Target="https://vk.com/id141108459" TargetMode="External"/><Relationship Id="rId10" Type="http://schemas.openxmlformats.org/officeDocument/2006/relationships/image" Target="media/image1.jpeg"/><Relationship Id="rId4" Type="http://schemas.openxmlformats.org/officeDocument/2006/relationships/hyperlink" Target="mailto:lutsenko.lyudmila@mail.ru" TargetMode="External"/><Relationship Id="rId9" Type="http://schemas.openxmlformats.org/officeDocument/2006/relationships/hyperlink" Target="https://yadi.sk/d/CUIhWM0wjJr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1391</Words>
  <Characters>7930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2020-04-26T15:59:00Z</dcterms:created>
  <dcterms:modified xsi:type="dcterms:W3CDTF">2020-04-27T12:54:00Z</dcterms:modified>
</cp:coreProperties>
</file>