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B5" w:rsidRDefault="00962FB5" w:rsidP="00962F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C1E">
        <w:rPr>
          <w:rFonts w:ascii="Times New Roman" w:hAnsi="Times New Roman" w:cs="Times New Roman"/>
          <w:b/>
          <w:sz w:val="24"/>
          <w:szCs w:val="24"/>
        </w:rPr>
        <w:t>Урок №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962FB5" w:rsidRPr="000F3C1E" w:rsidRDefault="00962FB5" w:rsidP="00962F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C1E">
        <w:rPr>
          <w:rFonts w:ascii="Times New Roman" w:hAnsi="Times New Roman" w:cs="Times New Roman"/>
          <w:b/>
          <w:sz w:val="24"/>
          <w:szCs w:val="24"/>
        </w:rPr>
        <w:t xml:space="preserve">Добрый день, дорогие учащиеся </w:t>
      </w:r>
      <w:r w:rsidRPr="009539E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C1E">
        <w:rPr>
          <w:rFonts w:ascii="Times New Roman" w:hAnsi="Times New Roman" w:cs="Times New Roman"/>
          <w:b/>
          <w:sz w:val="24"/>
          <w:szCs w:val="24"/>
        </w:rPr>
        <w:t>класса и ваши родители!</w:t>
      </w:r>
    </w:p>
    <w:p w:rsidR="00962FB5" w:rsidRPr="000F3C1E" w:rsidRDefault="00962FB5" w:rsidP="00962FB5">
      <w:pPr>
        <w:jc w:val="both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 xml:space="preserve">В связи с последними событиями, попробуем сольфеджио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рабочей тетради, и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 xml:space="preserve">высылаете фотографию мне на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 xml:space="preserve">почту,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или в </w:t>
      </w:r>
      <w:proofErr w:type="spellStart"/>
      <w:r w:rsidRPr="000F3C1E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proofErr w:type="spellEnd"/>
      <w:r w:rsidRPr="000F3C1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или</w:t>
      </w:r>
      <w:proofErr w:type="spellStart"/>
      <w:proofErr w:type="gramEnd"/>
      <w:r w:rsidRPr="000F3C1E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  <w:proofErr w:type="spellEnd"/>
      <w:r w:rsidRPr="000F3C1E"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или </w:t>
      </w:r>
      <w:r w:rsidRPr="000F3C1E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0F3C1E">
        <w:rPr>
          <w:rFonts w:ascii="Times New Roman" w:hAnsi="Times New Roman" w:cs="Times New Roman"/>
          <w:sz w:val="24"/>
          <w:szCs w:val="24"/>
        </w:rPr>
        <w:t xml:space="preserve"> Также обязательно дома проигрываем на фортепиано (клавиатуре),  поём, следим за чистотой пения! Особое обращение к родителям! Пожалуйста, контролируйте домашние задания!</w:t>
      </w:r>
    </w:p>
    <w:p w:rsidR="00962FB5" w:rsidRPr="000F3C1E" w:rsidRDefault="00962FB5" w:rsidP="00962FB5">
      <w:pPr>
        <w:rPr>
          <w:rFonts w:ascii="Times New Roman" w:hAnsi="Times New Roman" w:cs="Times New Roman"/>
          <w:b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0F3C1E">
        <w:rPr>
          <w:rFonts w:ascii="Times New Roman" w:hAnsi="Times New Roman" w:cs="Times New Roman"/>
          <w:b/>
          <w:sz w:val="24"/>
          <w:szCs w:val="24"/>
        </w:rPr>
        <w:t>С уважением, Майя Борисовна Ермакова.</w:t>
      </w:r>
    </w:p>
    <w:p w:rsidR="00962FB5" w:rsidRPr="000F3C1E" w:rsidRDefault="00962FB5" w:rsidP="00962F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 xml:space="preserve">Мой адрес почты: 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Iermakova</w:t>
      </w:r>
      <w:r w:rsidRPr="000F3C1E">
        <w:rPr>
          <w:rFonts w:ascii="Times New Roman" w:hAnsi="Times New Roman" w:cs="Times New Roman"/>
          <w:sz w:val="24"/>
          <w:szCs w:val="24"/>
        </w:rPr>
        <w:t>.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maiia</w:t>
      </w:r>
      <w:r w:rsidRPr="000F3C1E">
        <w:rPr>
          <w:rFonts w:ascii="Times New Roman" w:hAnsi="Times New Roman" w:cs="Times New Roman"/>
          <w:sz w:val="24"/>
          <w:szCs w:val="24"/>
        </w:rPr>
        <w:t>@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F3C1E">
        <w:rPr>
          <w:rFonts w:ascii="Times New Roman" w:hAnsi="Times New Roman" w:cs="Times New Roman"/>
          <w:sz w:val="24"/>
          <w:szCs w:val="24"/>
        </w:rPr>
        <w:t>.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962FB5" w:rsidRPr="000F3C1E" w:rsidRDefault="00962FB5" w:rsidP="00962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>Если от меня не будет ответа, пожалуйста, звоните, пишите на телефон,</w:t>
      </w:r>
      <w:r w:rsidRPr="000F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3C1E">
        <w:rPr>
          <w:rFonts w:ascii="Times New Roman" w:hAnsi="Times New Roman" w:cs="Times New Roman"/>
          <w:color w:val="000000"/>
          <w:sz w:val="24"/>
          <w:szCs w:val="24"/>
          <w:lang w:val="en-US"/>
        </w:rPr>
        <w:t>Viber</w:t>
      </w:r>
      <w:proofErr w:type="spellEnd"/>
      <w:r w:rsidRPr="000F3C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F3C1E">
        <w:rPr>
          <w:rFonts w:ascii="Times New Roman" w:hAnsi="Times New Roman" w:cs="Times New Roman"/>
          <w:color w:val="000000"/>
          <w:sz w:val="24"/>
          <w:szCs w:val="24"/>
          <w:lang w:val="en-US"/>
        </w:rPr>
        <w:t>WhatsApp</w:t>
      </w:r>
      <w:proofErr w:type="spellEnd"/>
      <w:r w:rsidRPr="000F3C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F3C1E">
        <w:rPr>
          <w:rFonts w:ascii="Times New Roman" w:hAnsi="Times New Roman" w:cs="Times New Roman"/>
          <w:color w:val="000000"/>
          <w:sz w:val="24"/>
          <w:szCs w:val="24"/>
          <w:lang w:val="en-US"/>
        </w:rPr>
        <w:t>VK</w:t>
      </w:r>
      <w:r w:rsidRPr="000F3C1E">
        <w:rPr>
          <w:rFonts w:ascii="Times New Roman" w:hAnsi="Times New Roman" w:cs="Times New Roman"/>
          <w:color w:val="000000"/>
          <w:sz w:val="24"/>
          <w:szCs w:val="24"/>
        </w:rPr>
        <w:t xml:space="preserve"> . Мой телефон</w:t>
      </w:r>
      <w:r w:rsidRPr="000F3C1E">
        <w:rPr>
          <w:rFonts w:ascii="Times New Roman" w:hAnsi="Times New Roman" w:cs="Times New Roman"/>
          <w:sz w:val="24"/>
          <w:szCs w:val="24"/>
        </w:rPr>
        <w:t xml:space="preserve"> 8-919-700-46-44</w:t>
      </w:r>
    </w:p>
    <w:p w:rsidR="00962FB5" w:rsidRDefault="00962FB5" w:rsidP="00962FB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3C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</w:t>
      </w:r>
    </w:p>
    <w:p w:rsidR="00962FB5" w:rsidRPr="00BF3140" w:rsidRDefault="00962FB5" w:rsidP="00962FB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:rsidR="00962FB5" w:rsidRPr="00BF3140" w:rsidRDefault="00962FB5" w:rsidP="00962FB5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Для выполнения данного домашнего задания мы отводим пять дней 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9 мая</w:t>
      </w: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В субботу,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9 мая</w:t>
      </w: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задания на проверке!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962FB5" w:rsidRDefault="00962FB5" w:rsidP="00962FB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62FB5" w:rsidRDefault="00962FB5" w:rsidP="00962FB5">
      <w:pPr>
        <w:tabs>
          <w:tab w:val="left" w:pos="3848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2FB5" w:rsidRPr="00244097" w:rsidRDefault="00962FB5" w:rsidP="00962FB5">
      <w:pPr>
        <w:rPr>
          <w:rFonts w:ascii="Times New Roman" w:hAnsi="Times New Roman" w:cs="Times New Roman"/>
          <w:b/>
          <w:sz w:val="28"/>
          <w:szCs w:val="28"/>
        </w:rPr>
      </w:pPr>
      <w:r w:rsidRPr="009539EB">
        <w:rPr>
          <w:rFonts w:ascii="Times New Roman" w:hAnsi="Times New Roman" w:cs="Times New Roman"/>
          <w:b/>
          <w:sz w:val="24"/>
          <w:szCs w:val="24"/>
        </w:rPr>
        <w:t>Урок №</w:t>
      </w: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456A39">
        <w:rPr>
          <w:rFonts w:ascii="Times New Roman" w:hAnsi="Times New Roman" w:cs="Times New Roman"/>
          <w:b/>
          <w:sz w:val="28"/>
          <w:szCs w:val="28"/>
        </w:rPr>
        <w:t>Тональность си бемоль минор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44097">
        <w:rPr>
          <w:rFonts w:ascii="Times New Roman" w:hAnsi="Times New Roman" w:cs="Times New Roman"/>
          <w:b/>
          <w:sz w:val="28"/>
          <w:szCs w:val="28"/>
        </w:rPr>
        <w:t>Квинтовый круг бемольных тональностей.</w:t>
      </w:r>
      <w:r>
        <w:rPr>
          <w:rFonts w:ascii="Times New Roman" w:hAnsi="Times New Roman" w:cs="Times New Roman"/>
          <w:b/>
          <w:sz w:val="28"/>
          <w:szCs w:val="28"/>
        </w:rPr>
        <w:t xml:space="preserve"> Триоли</w:t>
      </w:r>
      <w:proofErr w:type="gramStart"/>
      <w:r w:rsidRPr="0024409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овторение)</w:t>
      </w:r>
    </w:p>
    <w:p w:rsidR="00962FB5" w:rsidRPr="000F3C1E" w:rsidRDefault="00962FB5" w:rsidP="00962F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Продолжаем закреплять к</w:t>
      </w:r>
      <w:r w:rsidRPr="000F3C1E">
        <w:rPr>
          <w:rFonts w:ascii="Times New Roman" w:hAnsi="Times New Roman" w:cs="Times New Roman"/>
          <w:b/>
          <w:sz w:val="24"/>
          <w:szCs w:val="24"/>
        </w:rPr>
        <w:t xml:space="preserve">винтовый круг бемольных тональностей. </w:t>
      </w:r>
      <w:r>
        <w:rPr>
          <w:rFonts w:ascii="Times New Roman" w:hAnsi="Times New Roman" w:cs="Times New Roman"/>
          <w:b/>
          <w:sz w:val="24"/>
          <w:szCs w:val="24"/>
        </w:rPr>
        <w:t>Мажорные тональности мы с вами прошли. Приступили к минорным.</w:t>
      </w:r>
    </w:p>
    <w:p w:rsidR="00962FB5" w:rsidRDefault="00962FB5" w:rsidP="00962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b/>
          <w:sz w:val="24"/>
          <w:szCs w:val="24"/>
        </w:rPr>
        <w:t xml:space="preserve">         Вспоминаем:</w:t>
      </w:r>
      <w:r w:rsidRPr="000F3C1E">
        <w:rPr>
          <w:rFonts w:ascii="Times New Roman" w:hAnsi="Times New Roman" w:cs="Times New Roman"/>
          <w:sz w:val="24"/>
          <w:szCs w:val="24"/>
        </w:rPr>
        <w:t xml:space="preserve"> Все тональности расположены строго по интервалу чистая квинта (</w:t>
      </w:r>
      <w:proofErr w:type="gramStart"/>
      <w:r w:rsidRPr="000F3C1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F3C1E">
        <w:rPr>
          <w:rFonts w:ascii="Times New Roman" w:hAnsi="Times New Roman" w:cs="Times New Roman"/>
          <w:sz w:val="24"/>
          <w:szCs w:val="24"/>
        </w:rPr>
        <w:t xml:space="preserve">.5). </w:t>
      </w:r>
      <w:proofErr w:type="gramStart"/>
      <w:r w:rsidRPr="000F3C1E">
        <w:rPr>
          <w:rFonts w:ascii="Times New Roman" w:hAnsi="Times New Roman" w:cs="Times New Roman"/>
          <w:sz w:val="24"/>
          <w:szCs w:val="24"/>
        </w:rPr>
        <w:t>Речь идёт либо о мажорных тональностях, либо о минорных.</w:t>
      </w:r>
      <w:proofErr w:type="gramEnd"/>
      <w:r w:rsidRPr="000F3C1E">
        <w:rPr>
          <w:rFonts w:ascii="Times New Roman" w:hAnsi="Times New Roman" w:cs="Times New Roman"/>
          <w:sz w:val="24"/>
          <w:szCs w:val="24"/>
        </w:rPr>
        <w:t xml:space="preserve"> Диезные тональности расположены по квинтам вверх, бемольные - по квинтам вниз. Мы с вами прошли бемольные мажорные тональности. Сейчас приступ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0F3C1E">
        <w:rPr>
          <w:rFonts w:ascii="Times New Roman" w:hAnsi="Times New Roman" w:cs="Times New Roman"/>
          <w:sz w:val="24"/>
          <w:szCs w:val="24"/>
        </w:rPr>
        <w:t xml:space="preserve"> к минорным. </w:t>
      </w:r>
    </w:p>
    <w:p w:rsidR="00962FB5" w:rsidRPr="00456A39" w:rsidRDefault="00962FB5" w:rsidP="00962F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F3C1E">
        <w:rPr>
          <w:rFonts w:ascii="Times New Roman" w:hAnsi="Times New Roman" w:cs="Times New Roman"/>
          <w:sz w:val="24"/>
          <w:szCs w:val="24"/>
        </w:rPr>
        <w:t xml:space="preserve">Чтобы найти тональность с одним бемолем, откладываем квинту вниз от ноты «ля». Ля минор – точка отчёта. И так получился </w:t>
      </w:r>
      <w:r w:rsidRPr="000F3C1E">
        <w:rPr>
          <w:rFonts w:ascii="Times New Roman" w:hAnsi="Times New Roman" w:cs="Times New Roman"/>
          <w:b/>
          <w:sz w:val="24"/>
          <w:szCs w:val="24"/>
        </w:rPr>
        <w:t>ре минор</w:t>
      </w:r>
      <w:r w:rsidRPr="000F3C1E">
        <w:rPr>
          <w:rFonts w:ascii="Times New Roman" w:hAnsi="Times New Roman" w:cs="Times New Roman"/>
          <w:sz w:val="24"/>
          <w:szCs w:val="24"/>
        </w:rPr>
        <w:t xml:space="preserve"> (си бемоль при ключе)</w:t>
      </w:r>
      <w:r>
        <w:rPr>
          <w:rFonts w:ascii="Times New Roman" w:hAnsi="Times New Roman" w:cs="Times New Roman"/>
          <w:sz w:val="24"/>
          <w:szCs w:val="24"/>
        </w:rPr>
        <w:t xml:space="preserve">. Откладываем квинту от ре, получается тональность </w:t>
      </w:r>
      <w:r w:rsidRPr="00456A39">
        <w:rPr>
          <w:rFonts w:ascii="Times New Roman" w:hAnsi="Times New Roman" w:cs="Times New Roman"/>
          <w:b/>
          <w:sz w:val="24"/>
          <w:szCs w:val="24"/>
        </w:rPr>
        <w:t>соль минор</w:t>
      </w:r>
      <w:r>
        <w:rPr>
          <w:rFonts w:ascii="Times New Roman" w:hAnsi="Times New Roman" w:cs="Times New Roman"/>
          <w:sz w:val="24"/>
          <w:szCs w:val="24"/>
        </w:rPr>
        <w:t xml:space="preserve">, с двумя бемолями, откладываем квинту от соль, будет тональность </w:t>
      </w:r>
      <w:proofErr w:type="gramStart"/>
      <w:r w:rsidRPr="00456A39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456A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56A39">
        <w:rPr>
          <w:rFonts w:ascii="Times New Roman" w:hAnsi="Times New Roman" w:cs="Times New Roman"/>
          <w:b/>
          <w:sz w:val="24"/>
          <w:szCs w:val="24"/>
        </w:rPr>
        <w:t>минор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(3 бемоля), от до, </w:t>
      </w:r>
      <w:r w:rsidRPr="00456A39">
        <w:rPr>
          <w:rFonts w:ascii="Times New Roman" w:hAnsi="Times New Roman" w:cs="Times New Roman"/>
          <w:b/>
          <w:sz w:val="24"/>
          <w:szCs w:val="24"/>
        </w:rPr>
        <w:t>фа минор</w:t>
      </w:r>
      <w:r>
        <w:rPr>
          <w:rFonts w:ascii="Times New Roman" w:hAnsi="Times New Roman" w:cs="Times New Roman"/>
          <w:sz w:val="24"/>
          <w:szCs w:val="24"/>
        </w:rPr>
        <w:t xml:space="preserve"> (4 бемоля), от фа, </w:t>
      </w:r>
      <w:r w:rsidRPr="00456A39">
        <w:rPr>
          <w:rFonts w:ascii="Times New Roman" w:hAnsi="Times New Roman" w:cs="Times New Roman"/>
          <w:b/>
          <w:sz w:val="24"/>
          <w:szCs w:val="24"/>
        </w:rPr>
        <w:t>си бемоль минор</w:t>
      </w:r>
      <w:r>
        <w:rPr>
          <w:rFonts w:ascii="Times New Roman" w:hAnsi="Times New Roman" w:cs="Times New Roman"/>
          <w:b/>
          <w:sz w:val="24"/>
          <w:szCs w:val="24"/>
        </w:rPr>
        <w:t xml:space="preserve"> (5 бемолей)</w:t>
      </w:r>
      <w:r w:rsidRPr="00456A3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последняя гамма, с которой мы в этом году знакомимся!</w:t>
      </w:r>
      <w:r w:rsidRPr="00456A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2FB5" w:rsidRPr="000F3C1E" w:rsidRDefault="00962FB5" w:rsidP="00962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>Мы прошли три вида минора:</w:t>
      </w:r>
    </w:p>
    <w:p w:rsidR="00962FB5" w:rsidRPr="000F3C1E" w:rsidRDefault="00962FB5" w:rsidP="00962F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>Натуральный (только ключевой знак си бемоль),</w:t>
      </w:r>
    </w:p>
    <w:p w:rsidR="00962FB5" w:rsidRPr="000F3C1E" w:rsidRDefault="00962FB5" w:rsidP="00962F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3C1E">
        <w:rPr>
          <w:rFonts w:ascii="Times New Roman" w:hAnsi="Times New Roman" w:cs="Times New Roman"/>
          <w:sz w:val="24"/>
          <w:szCs w:val="24"/>
        </w:rPr>
        <w:t>Гармонический</w:t>
      </w:r>
      <w:proofErr w:type="gramEnd"/>
      <w:r w:rsidRPr="000F3C1E">
        <w:rPr>
          <w:rFonts w:ascii="Times New Roman" w:hAnsi="Times New Roman" w:cs="Times New Roman"/>
          <w:sz w:val="24"/>
          <w:szCs w:val="24"/>
        </w:rPr>
        <w:t xml:space="preserve"> (вверх и вниз повышается 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F3C1E">
        <w:rPr>
          <w:rFonts w:ascii="Times New Roman" w:hAnsi="Times New Roman" w:cs="Times New Roman"/>
          <w:sz w:val="24"/>
          <w:szCs w:val="24"/>
        </w:rPr>
        <w:t xml:space="preserve"> ступень),</w:t>
      </w:r>
    </w:p>
    <w:p w:rsidR="00962FB5" w:rsidRPr="00244097" w:rsidRDefault="00962FB5" w:rsidP="00962F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097">
        <w:rPr>
          <w:rFonts w:ascii="Times New Roman" w:hAnsi="Times New Roman" w:cs="Times New Roman"/>
          <w:sz w:val="24"/>
          <w:szCs w:val="24"/>
        </w:rPr>
        <w:t xml:space="preserve">Мелодический (вверх повышаются </w:t>
      </w:r>
      <w:r w:rsidRPr="0024409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44097">
        <w:rPr>
          <w:rFonts w:ascii="Times New Roman" w:hAnsi="Times New Roman" w:cs="Times New Roman"/>
          <w:sz w:val="24"/>
          <w:szCs w:val="24"/>
        </w:rPr>
        <w:t xml:space="preserve"> и </w:t>
      </w:r>
      <w:r w:rsidRPr="0024409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44097">
        <w:rPr>
          <w:rFonts w:ascii="Times New Roman" w:hAnsi="Times New Roman" w:cs="Times New Roman"/>
          <w:sz w:val="24"/>
          <w:szCs w:val="24"/>
        </w:rPr>
        <w:t xml:space="preserve"> ступени, вниз – натуральный, знаки отменяются). </w:t>
      </w:r>
    </w:p>
    <w:p w:rsidR="00962FB5" w:rsidRDefault="00962FB5" w:rsidP="00962FB5">
      <w:pPr>
        <w:pStyle w:val="a3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</w:t>
      </w:r>
    </w:p>
    <w:p w:rsidR="00962FB5" w:rsidRDefault="00962FB5" w:rsidP="00962FB5">
      <w:pPr>
        <w:pStyle w:val="a3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62FB5" w:rsidRDefault="00962FB5" w:rsidP="00962FB5">
      <w:pPr>
        <w:pStyle w:val="a3"/>
        <w:tabs>
          <w:tab w:val="left" w:pos="3049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</w:p>
    <w:p w:rsidR="00962FB5" w:rsidRDefault="00962FB5" w:rsidP="00962FB5">
      <w:pPr>
        <w:pStyle w:val="a3"/>
        <w:tabs>
          <w:tab w:val="left" w:pos="3049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62FB5" w:rsidRDefault="00962FB5" w:rsidP="00962FB5">
      <w:pPr>
        <w:pStyle w:val="a3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              </w:t>
      </w:r>
      <w:r w:rsidRPr="00925836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Pr="00456A39">
        <w:rPr>
          <w:rFonts w:ascii="Times New Roman" w:hAnsi="Times New Roman" w:cs="Times New Roman"/>
          <w:b/>
          <w:sz w:val="24"/>
          <w:szCs w:val="24"/>
        </w:rPr>
        <w:t>си бемоль минор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:rsidR="00962FB5" w:rsidRDefault="00962FB5" w:rsidP="00962FB5">
      <w:pPr>
        <w:pStyle w:val="a3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Гармонический</w:t>
      </w:r>
    </w:p>
    <w:p w:rsidR="00962FB5" w:rsidRPr="00DA7EE7" w:rsidRDefault="00962FB5" w:rsidP="00962FB5">
      <w:pPr>
        <w:pStyle w:val="a3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11550" cy="568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FB5" w:rsidRPr="00DA7EE7" w:rsidRDefault="00962FB5" w:rsidP="00962FB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A7EE7">
        <w:rPr>
          <w:rFonts w:ascii="Times New Roman" w:hAnsi="Times New Roman" w:cs="Times New Roman"/>
          <w:sz w:val="24"/>
          <w:szCs w:val="24"/>
        </w:rPr>
        <w:t>#</w:t>
      </w:r>
    </w:p>
    <w:p w:rsidR="00962FB5" w:rsidRDefault="00962FB5" w:rsidP="00962FB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96DBE">
        <w:rPr>
          <w:rFonts w:ascii="Times New Roman" w:hAnsi="Times New Roman" w:cs="Times New Roman"/>
          <w:noProof/>
          <w:sz w:val="24"/>
          <w:szCs w:val="24"/>
        </w:rPr>
        <w:t xml:space="preserve">                         </w:t>
      </w:r>
    </w:p>
    <w:p w:rsidR="00962FB5" w:rsidRPr="00896DBE" w:rsidRDefault="00962FB5" w:rsidP="00962FB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</w:t>
      </w:r>
      <w:r w:rsidRPr="00896DBE">
        <w:rPr>
          <w:rFonts w:ascii="Times New Roman" w:hAnsi="Times New Roman" w:cs="Times New Roman"/>
          <w:noProof/>
          <w:sz w:val="24"/>
          <w:szCs w:val="24"/>
        </w:rPr>
        <w:t xml:space="preserve">   Мелодический</w:t>
      </w:r>
    </w:p>
    <w:p w:rsidR="00962FB5" w:rsidRPr="00DA7EE7" w:rsidRDefault="00962FB5" w:rsidP="00962FB5">
      <w:pPr>
        <w:spacing w:after="0"/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5071745" cy="59944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FB5" w:rsidRPr="003A13B5" w:rsidRDefault="00962FB5" w:rsidP="00962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</w:t>
      </w:r>
      <w:r w:rsidRPr="00896DB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A13B5">
        <w:rPr>
          <w:rFonts w:ascii="Times New Roman" w:hAnsi="Times New Roman" w:cs="Times New Roman"/>
          <w:sz w:val="24"/>
          <w:szCs w:val="24"/>
        </w:rPr>
        <w:t xml:space="preserve">#  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A13B5">
        <w:rPr>
          <w:rFonts w:ascii="Times New Roman" w:hAnsi="Times New Roman" w:cs="Times New Roman"/>
          <w:sz w:val="24"/>
          <w:szCs w:val="24"/>
        </w:rPr>
        <w:t xml:space="preserve">#         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A13B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A13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FB5" w:rsidRDefault="00962FB5" w:rsidP="00962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2FB5" w:rsidRDefault="00962FB5" w:rsidP="00962FB5">
      <w:pPr>
        <w:spacing w:after="0"/>
        <w:ind w:firstLine="708"/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B36D93">
        <w:rPr>
          <w:rFonts w:ascii="Times New Roman" w:hAnsi="Times New Roman" w:cs="Times New Roman"/>
          <w:color w:val="FF0000"/>
          <w:sz w:val="40"/>
          <w:szCs w:val="40"/>
        </w:rPr>
        <w:t>!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Запомните: </w:t>
      </w:r>
      <w:r w:rsidRPr="00B36D93">
        <w:rPr>
          <w:rFonts w:ascii="Times New Roman" w:hAnsi="Times New Roman" w:cs="Times New Roman"/>
          <w:color w:val="FF0000"/>
          <w:sz w:val="24"/>
          <w:szCs w:val="24"/>
        </w:rPr>
        <w:t>Триоль – группа из трёх нот одинаков</w:t>
      </w:r>
      <w:r>
        <w:rPr>
          <w:rFonts w:ascii="Times New Roman" w:hAnsi="Times New Roman" w:cs="Times New Roman"/>
          <w:color w:val="FF0000"/>
          <w:sz w:val="24"/>
          <w:szCs w:val="24"/>
        </w:rPr>
        <w:t>ых</w:t>
      </w:r>
      <w:r w:rsidRPr="00B36D93">
        <w:rPr>
          <w:rFonts w:ascii="Times New Roman" w:hAnsi="Times New Roman" w:cs="Times New Roman"/>
          <w:color w:val="FF0000"/>
          <w:sz w:val="24"/>
          <w:szCs w:val="24"/>
        </w:rPr>
        <w:t xml:space="preserve"> длительностей, в сумме равная двум нотам тех же длительностей. Обязательно ставится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цифра</w:t>
      </w:r>
      <w:r w:rsidRPr="00B36D93">
        <w:rPr>
          <w:rFonts w:ascii="Times New Roman" w:hAnsi="Times New Roman" w:cs="Times New Roman"/>
          <w:color w:val="FF0000"/>
          <w:sz w:val="24"/>
          <w:szCs w:val="24"/>
        </w:rPr>
        <w:t xml:space="preserve"> 3 над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или под </w:t>
      </w:r>
      <w:r w:rsidRPr="00B36D93">
        <w:rPr>
          <w:rFonts w:ascii="Times New Roman" w:hAnsi="Times New Roman" w:cs="Times New Roman"/>
          <w:color w:val="FF0000"/>
          <w:sz w:val="24"/>
          <w:szCs w:val="24"/>
        </w:rPr>
        <w:t xml:space="preserve"> длительностями.</w:t>
      </w:r>
      <w:r w:rsidRPr="005B3469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</w:p>
    <w:p w:rsidR="00962FB5" w:rsidRDefault="00962FB5" w:rsidP="00962FB5">
      <w:pPr>
        <w:spacing w:after="0"/>
        <w:ind w:firstLine="708"/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962FB5" w:rsidRPr="00B36D93" w:rsidRDefault="00962FB5" w:rsidP="00962FB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5570855" cy="63754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85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FB5" w:rsidRDefault="00962FB5" w:rsidP="00962FB5">
      <w:pPr>
        <w:rPr>
          <w:rFonts w:ascii="Times New Roman" w:hAnsi="Times New Roman" w:cs="Times New Roman"/>
          <w:b/>
          <w:sz w:val="28"/>
          <w:szCs w:val="28"/>
        </w:rPr>
      </w:pPr>
      <w:r w:rsidRPr="005B346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647690" cy="584200"/>
            <wp:effectExtent l="1905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FB5" w:rsidRDefault="00962FB5" w:rsidP="00962F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 похлопайте ритм со счётом.</w:t>
      </w:r>
    </w:p>
    <w:p w:rsidR="00962FB5" w:rsidRDefault="00962FB5" w:rsidP="00962FB5">
      <w:pPr>
        <w:rPr>
          <w:rFonts w:ascii="Times New Roman" w:hAnsi="Times New Roman" w:cs="Times New Roman"/>
          <w:b/>
          <w:sz w:val="28"/>
          <w:szCs w:val="28"/>
        </w:rPr>
      </w:pPr>
      <w:r w:rsidRPr="002D0929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962FB5" w:rsidRPr="005B3469" w:rsidRDefault="00962FB5" w:rsidP="00962F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3469">
        <w:rPr>
          <w:rFonts w:ascii="Times New Roman" w:hAnsi="Times New Roman" w:cs="Times New Roman"/>
          <w:sz w:val="24"/>
          <w:szCs w:val="24"/>
        </w:rPr>
        <w:t xml:space="preserve">Си бемоль минор кто не переписал, перепишите себе в тетрадь. </w:t>
      </w:r>
      <w:r w:rsidRPr="005B3469">
        <w:rPr>
          <w:rFonts w:ascii="Times New Roman" w:hAnsi="Times New Roman" w:cs="Times New Roman"/>
          <w:color w:val="FF0000"/>
          <w:sz w:val="24"/>
          <w:szCs w:val="24"/>
        </w:rPr>
        <w:t>Высылать не надо!</w:t>
      </w:r>
    </w:p>
    <w:p w:rsidR="00962FB5" w:rsidRPr="005B3469" w:rsidRDefault="00962FB5" w:rsidP="00962F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3469">
        <w:rPr>
          <w:rFonts w:ascii="Times New Roman" w:hAnsi="Times New Roman" w:cs="Times New Roman"/>
          <w:sz w:val="24"/>
          <w:szCs w:val="24"/>
        </w:rPr>
        <w:t>Петь и играть три вида си бемоль минора, элементы не надо</w:t>
      </w:r>
      <w:r>
        <w:rPr>
          <w:rFonts w:ascii="Times New Roman" w:hAnsi="Times New Roman" w:cs="Times New Roman"/>
          <w:color w:val="FF0000"/>
          <w:sz w:val="24"/>
          <w:szCs w:val="24"/>
        </w:rPr>
        <w:t>. Высылать не надо!</w:t>
      </w:r>
    </w:p>
    <w:p w:rsidR="00962FB5" w:rsidRDefault="00962FB5" w:rsidP="00962FB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Рабочая тетрадь  (прописи)   стр.9. 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>Вышлите мне на проверку.</w:t>
      </w:r>
    </w:p>
    <w:p w:rsidR="00962FB5" w:rsidRPr="000F3C1E" w:rsidRDefault="00962FB5" w:rsidP="00962FB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Учебник  «Одноголосие» №488-492 (триоль). Каждый номер поём и играем по 4 раза.</w:t>
      </w:r>
      <w:r w:rsidRPr="00535E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>Высылать не надо!</w:t>
      </w:r>
    </w:p>
    <w:p w:rsidR="00962FB5" w:rsidRPr="000F3C1E" w:rsidRDefault="00962FB5" w:rsidP="00962FB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Учебник «Двухголосие» №127. Оба голоса играть, один петь.</w:t>
      </w:r>
      <w:r w:rsidRPr="00535E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>Высылать не надо!</w:t>
      </w:r>
    </w:p>
    <w:p w:rsidR="00962FB5" w:rsidRPr="006A0E51" w:rsidRDefault="00962FB5" w:rsidP="00962F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62FB5" w:rsidRPr="00535E89" w:rsidRDefault="00962FB5" w:rsidP="00962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49E1" w:rsidRDefault="00C749E1"/>
    <w:sectPr w:rsidR="00C74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39B2"/>
    <w:multiLevelType w:val="hybridMultilevel"/>
    <w:tmpl w:val="6346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6423F"/>
    <w:multiLevelType w:val="hybridMultilevel"/>
    <w:tmpl w:val="F88A7D26"/>
    <w:lvl w:ilvl="0" w:tplc="77BE19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62FB5"/>
    <w:rsid w:val="00962FB5"/>
    <w:rsid w:val="00C7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F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0</DocSecurity>
  <Lines>22</Lines>
  <Paragraphs>6</Paragraphs>
  <ScaleCrop>false</ScaleCrop>
  <Company>Ya Blondinko Edition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2020-03-15T01:39:00Z</dcterms:created>
  <dcterms:modified xsi:type="dcterms:W3CDTF">2020-03-15T01:40:00Z</dcterms:modified>
</cp:coreProperties>
</file>